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445" w:rsidRPr="00E24B8A" w:rsidRDefault="00084445" w:rsidP="000D6338">
      <w:pPr>
        <w:spacing w:after="0" w:line="240" w:lineRule="auto"/>
        <w:rPr>
          <w:rFonts w:ascii="Arial" w:hAnsi="Arial" w:cs="Arial"/>
          <w:sz w:val="24"/>
          <w:szCs w:val="24"/>
        </w:rPr>
      </w:pPr>
      <w:r w:rsidRPr="00E24B8A">
        <w:rPr>
          <w:rFonts w:ascii="Arial" w:hAnsi="Arial" w:cs="Arial"/>
          <w:b/>
          <w:noProof/>
          <w:sz w:val="24"/>
          <w:szCs w:val="24"/>
          <w:u w:val="single"/>
          <w:lang w:eastAsia="en-GB"/>
        </w:rPr>
        <w:drawing>
          <wp:anchor distT="0" distB="0" distL="114300" distR="114300" simplePos="0" relativeHeight="251661312" behindDoc="1" locked="0" layoutInCell="1" allowOverlap="1" wp14:anchorId="29C682C9" wp14:editId="3F942872">
            <wp:simplePos x="0" y="0"/>
            <wp:positionH relativeFrom="column">
              <wp:posOffset>-468849</wp:posOffset>
            </wp:positionH>
            <wp:positionV relativeFrom="paragraph">
              <wp:posOffset>-304436</wp:posOffset>
            </wp:positionV>
            <wp:extent cx="6771084" cy="447675"/>
            <wp:effectExtent l="0" t="0" r="0" b="0"/>
            <wp:wrapNone/>
            <wp:docPr id="1" name="Picture 1" descr="Description: Our_Vision_logo_Final_for 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Our_Vision_logo_Final_for Word_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71084"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445" w:rsidRPr="00E24B8A" w:rsidRDefault="00084445" w:rsidP="000D6338">
      <w:pPr>
        <w:spacing w:after="0" w:line="240" w:lineRule="auto"/>
        <w:rPr>
          <w:rFonts w:ascii="Arial" w:hAnsi="Arial" w:cs="Arial"/>
          <w:sz w:val="24"/>
          <w:szCs w:val="24"/>
        </w:rPr>
      </w:pPr>
    </w:p>
    <w:p w:rsidR="00084445" w:rsidRPr="00E24B8A" w:rsidRDefault="00084445" w:rsidP="000D6338">
      <w:pPr>
        <w:spacing w:after="0" w:line="240" w:lineRule="auto"/>
        <w:jc w:val="center"/>
        <w:rPr>
          <w:rFonts w:ascii="Arial" w:hAnsi="Arial" w:cs="Arial"/>
          <w:b/>
          <w:sz w:val="28"/>
          <w:szCs w:val="28"/>
        </w:rPr>
      </w:pPr>
      <w:r w:rsidRPr="00E24B8A">
        <w:rPr>
          <w:rFonts w:ascii="Arial" w:hAnsi="Arial" w:cs="Arial"/>
          <w:b/>
          <w:sz w:val="28"/>
          <w:szCs w:val="28"/>
          <w:u w:val="single"/>
        </w:rPr>
        <w:t>JOB DESCRIPTION</w:t>
      </w:r>
    </w:p>
    <w:p w:rsidR="00084445" w:rsidRPr="00E24B8A" w:rsidRDefault="00084445" w:rsidP="000D6338">
      <w:pPr>
        <w:pStyle w:val="Heading3"/>
        <w:jc w:val="both"/>
        <w:rPr>
          <w:szCs w:val="24"/>
        </w:rPr>
      </w:pPr>
      <w:r w:rsidRPr="00E24B8A">
        <w:rPr>
          <w:szCs w:val="24"/>
        </w:rPr>
        <w:t xml:space="preserve">                                                                                </w:t>
      </w:r>
    </w:p>
    <w:p w:rsidR="00084445" w:rsidRPr="00E24B8A" w:rsidRDefault="00084445" w:rsidP="000D6338">
      <w:pPr>
        <w:pStyle w:val="Heading3"/>
        <w:jc w:val="both"/>
        <w:rPr>
          <w:szCs w:val="24"/>
        </w:rPr>
      </w:pPr>
      <w:r w:rsidRPr="00E24B8A">
        <w:rPr>
          <w:szCs w:val="24"/>
          <w:u w:val="single"/>
        </w:rPr>
        <w:t>Job Details:</w:t>
      </w:r>
    </w:p>
    <w:p w:rsidR="00084445" w:rsidRPr="00E24B8A" w:rsidRDefault="00084445" w:rsidP="000D6338">
      <w:pPr>
        <w:pStyle w:val="Heading2"/>
        <w:tabs>
          <w:tab w:val="left" w:pos="2694"/>
        </w:tabs>
        <w:rPr>
          <w:rFonts w:ascii="Arial" w:hAnsi="Arial" w:cs="Arial"/>
          <w:bCs/>
          <w:szCs w:val="24"/>
        </w:rPr>
      </w:pPr>
    </w:p>
    <w:p w:rsidR="00084445" w:rsidRPr="00E24B8A" w:rsidRDefault="00084445" w:rsidP="000D6338">
      <w:pPr>
        <w:pStyle w:val="Heading2"/>
        <w:tabs>
          <w:tab w:val="left" w:pos="2160"/>
          <w:tab w:val="left" w:pos="3402"/>
        </w:tabs>
        <w:rPr>
          <w:rFonts w:ascii="Arial" w:hAnsi="Arial" w:cs="Arial"/>
          <w:bCs/>
          <w:szCs w:val="24"/>
        </w:rPr>
      </w:pPr>
      <w:r w:rsidRPr="00E24B8A">
        <w:rPr>
          <w:rFonts w:ascii="Arial" w:hAnsi="Arial" w:cs="Arial"/>
          <w:bCs/>
          <w:szCs w:val="24"/>
        </w:rPr>
        <w:t>Job Title:</w:t>
      </w:r>
      <w:r w:rsidRPr="00E24B8A">
        <w:rPr>
          <w:rFonts w:ascii="Arial" w:hAnsi="Arial" w:cs="Arial"/>
          <w:bCs/>
          <w:szCs w:val="24"/>
        </w:rPr>
        <w:tab/>
        <w:t xml:space="preserve">      </w:t>
      </w:r>
      <w:r w:rsidR="000D6338" w:rsidRPr="00E24B8A">
        <w:rPr>
          <w:rFonts w:ascii="Arial" w:hAnsi="Arial" w:cs="Arial"/>
          <w:bCs/>
          <w:szCs w:val="24"/>
        </w:rPr>
        <w:tab/>
      </w:r>
      <w:r w:rsidR="00AA57FB" w:rsidRPr="00E24B8A">
        <w:rPr>
          <w:rFonts w:ascii="Arial" w:eastAsiaTheme="minorHAnsi" w:hAnsi="Arial" w:cs="Arial"/>
          <w:b w:val="0"/>
          <w:bCs/>
          <w:szCs w:val="24"/>
        </w:rPr>
        <w:t>Undergraduate Student Placement</w:t>
      </w:r>
    </w:p>
    <w:p w:rsidR="00084445" w:rsidRPr="00E24B8A" w:rsidRDefault="00084445" w:rsidP="000D6338">
      <w:pPr>
        <w:tabs>
          <w:tab w:val="left" w:pos="2694"/>
          <w:tab w:val="left" w:pos="3402"/>
        </w:tabs>
        <w:spacing w:after="0" w:line="240" w:lineRule="auto"/>
        <w:jc w:val="both"/>
        <w:rPr>
          <w:rFonts w:ascii="Arial" w:hAnsi="Arial" w:cs="Arial"/>
          <w:b/>
          <w:bCs/>
          <w:sz w:val="24"/>
          <w:szCs w:val="24"/>
        </w:rPr>
      </w:pPr>
    </w:p>
    <w:p w:rsidR="00084445" w:rsidRPr="00E24B8A" w:rsidRDefault="00084445" w:rsidP="000D6338">
      <w:pPr>
        <w:tabs>
          <w:tab w:val="left" w:pos="2694"/>
          <w:tab w:val="left" w:pos="3402"/>
          <w:tab w:val="left" w:pos="4536"/>
        </w:tabs>
        <w:spacing w:after="0" w:line="240" w:lineRule="auto"/>
        <w:jc w:val="both"/>
        <w:rPr>
          <w:rFonts w:ascii="Arial" w:hAnsi="Arial" w:cs="Arial"/>
          <w:b/>
          <w:bCs/>
          <w:sz w:val="24"/>
          <w:szCs w:val="24"/>
        </w:rPr>
      </w:pPr>
      <w:r w:rsidRPr="00E24B8A">
        <w:rPr>
          <w:rFonts w:ascii="Arial" w:hAnsi="Arial" w:cs="Arial"/>
          <w:b/>
          <w:bCs/>
          <w:sz w:val="24"/>
          <w:szCs w:val="24"/>
        </w:rPr>
        <w:t>Band:</w:t>
      </w:r>
      <w:r w:rsidRPr="00E24B8A">
        <w:rPr>
          <w:rFonts w:ascii="Arial" w:hAnsi="Arial" w:cs="Arial"/>
          <w:b/>
          <w:bCs/>
          <w:sz w:val="24"/>
          <w:szCs w:val="24"/>
        </w:rPr>
        <w:tab/>
      </w:r>
      <w:r w:rsidR="000D6338" w:rsidRPr="00E24B8A">
        <w:rPr>
          <w:rFonts w:ascii="Arial" w:hAnsi="Arial" w:cs="Arial"/>
          <w:b/>
          <w:bCs/>
          <w:sz w:val="24"/>
          <w:szCs w:val="24"/>
        </w:rPr>
        <w:tab/>
      </w:r>
      <w:r w:rsidRPr="00E24B8A">
        <w:rPr>
          <w:rFonts w:ascii="Arial" w:hAnsi="Arial" w:cs="Arial"/>
          <w:bCs/>
          <w:sz w:val="24"/>
          <w:szCs w:val="24"/>
        </w:rPr>
        <w:t>2</w:t>
      </w:r>
    </w:p>
    <w:p w:rsidR="00084445" w:rsidRPr="00E24B8A" w:rsidRDefault="00084445" w:rsidP="000D6338">
      <w:pPr>
        <w:tabs>
          <w:tab w:val="left" w:pos="2694"/>
          <w:tab w:val="left" w:pos="3402"/>
        </w:tabs>
        <w:spacing w:after="0" w:line="240" w:lineRule="auto"/>
        <w:jc w:val="both"/>
        <w:rPr>
          <w:rFonts w:ascii="Arial" w:hAnsi="Arial" w:cs="Arial"/>
          <w:bCs/>
          <w:sz w:val="24"/>
          <w:szCs w:val="24"/>
        </w:rPr>
      </w:pPr>
      <w:r w:rsidRPr="00E24B8A">
        <w:rPr>
          <w:rFonts w:ascii="Arial" w:hAnsi="Arial" w:cs="Arial"/>
          <w:b/>
          <w:bCs/>
          <w:sz w:val="24"/>
          <w:szCs w:val="24"/>
        </w:rPr>
        <w:tab/>
      </w:r>
    </w:p>
    <w:p w:rsidR="00084445" w:rsidRPr="00E24B8A" w:rsidRDefault="00084445" w:rsidP="000D6338">
      <w:pPr>
        <w:tabs>
          <w:tab w:val="left" w:pos="2694"/>
          <w:tab w:val="left" w:pos="3402"/>
          <w:tab w:val="left" w:pos="4536"/>
        </w:tabs>
        <w:spacing w:after="0" w:line="240" w:lineRule="auto"/>
        <w:ind w:left="3969" w:hanging="3969"/>
        <w:jc w:val="both"/>
        <w:rPr>
          <w:rFonts w:ascii="Arial" w:hAnsi="Arial" w:cs="Arial"/>
          <w:b/>
          <w:bCs/>
          <w:sz w:val="24"/>
          <w:szCs w:val="24"/>
        </w:rPr>
      </w:pPr>
      <w:r w:rsidRPr="00E24B8A">
        <w:rPr>
          <w:rFonts w:ascii="Arial" w:hAnsi="Arial" w:cs="Arial"/>
          <w:b/>
          <w:bCs/>
          <w:sz w:val="24"/>
          <w:szCs w:val="24"/>
        </w:rPr>
        <w:t>Location:</w:t>
      </w:r>
      <w:r w:rsidRPr="00E24B8A">
        <w:rPr>
          <w:rFonts w:ascii="Arial" w:hAnsi="Arial" w:cs="Arial"/>
          <w:b/>
          <w:bCs/>
          <w:sz w:val="24"/>
          <w:szCs w:val="24"/>
        </w:rPr>
        <w:tab/>
      </w:r>
      <w:r w:rsidR="000D6338" w:rsidRPr="00E24B8A">
        <w:rPr>
          <w:rFonts w:ascii="Arial" w:hAnsi="Arial" w:cs="Arial"/>
          <w:b/>
          <w:bCs/>
          <w:sz w:val="24"/>
          <w:szCs w:val="24"/>
        </w:rPr>
        <w:tab/>
      </w:r>
      <w:r w:rsidRPr="00E24B8A">
        <w:rPr>
          <w:rFonts w:ascii="Arial" w:hAnsi="Arial" w:cs="Arial"/>
          <w:bCs/>
          <w:sz w:val="24"/>
          <w:szCs w:val="24"/>
        </w:rPr>
        <w:t>Rouen Road, Norwich</w:t>
      </w:r>
    </w:p>
    <w:p w:rsidR="00084445" w:rsidRPr="00E24B8A" w:rsidRDefault="00084445" w:rsidP="000D6338">
      <w:pPr>
        <w:tabs>
          <w:tab w:val="left" w:pos="2694"/>
          <w:tab w:val="left" w:pos="3402"/>
          <w:tab w:val="left" w:pos="4536"/>
        </w:tabs>
        <w:spacing w:after="0" w:line="240" w:lineRule="auto"/>
        <w:ind w:left="3969" w:hanging="3969"/>
        <w:jc w:val="both"/>
        <w:rPr>
          <w:rFonts w:ascii="Arial" w:hAnsi="Arial" w:cs="Arial"/>
          <w:sz w:val="24"/>
          <w:szCs w:val="24"/>
        </w:rPr>
      </w:pPr>
      <w:r w:rsidRPr="00E24B8A">
        <w:rPr>
          <w:rFonts w:ascii="Arial" w:hAnsi="Arial" w:cs="Arial"/>
          <w:b/>
          <w:bCs/>
          <w:sz w:val="24"/>
          <w:szCs w:val="24"/>
        </w:rPr>
        <w:tab/>
      </w:r>
      <w:r w:rsidRPr="00E24B8A">
        <w:rPr>
          <w:rFonts w:ascii="Arial" w:hAnsi="Arial" w:cs="Arial"/>
          <w:b/>
          <w:bCs/>
          <w:sz w:val="24"/>
          <w:szCs w:val="24"/>
        </w:rPr>
        <w:tab/>
      </w:r>
      <w:r w:rsidRPr="00E24B8A">
        <w:rPr>
          <w:rFonts w:ascii="Arial" w:hAnsi="Arial" w:cs="Arial"/>
          <w:b/>
          <w:bCs/>
          <w:sz w:val="24"/>
          <w:szCs w:val="24"/>
        </w:rPr>
        <w:tab/>
      </w:r>
    </w:p>
    <w:p w:rsidR="00084445" w:rsidRPr="00E24B8A" w:rsidRDefault="00084445" w:rsidP="000D6338">
      <w:pPr>
        <w:tabs>
          <w:tab w:val="left" w:pos="2694"/>
          <w:tab w:val="left" w:pos="3402"/>
        </w:tabs>
        <w:spacing w:after="0" w:line="240" w:lineRule="auto"/>
        <w:rPr>
          <w:rFonts w:ascii="Arial" w:hAnsi="Arial" w:cs="Arial"/>
          <w:b/>
          <w:bCs/>
          <w:sz w:val="24"/>
          <w:szCs w:val="24"/>
        </w:rPr>
      </w:pPr>
      <w:r w:rsidRPr="00E24B8A">
        <w:rPr>
          <w:rFonts w:ascii="Arial" w:hAnsi="Arial" w:cs="Arial"/>
          <w:b/>
          <w:bCs/>
          <w:sz w:val="24"/>
          <w:szCs w:val="24"/>
        </w:rPr>
        <w:t>Department:</w:t>
      </w:r>
      <w:r w:rsidRPr="00E24B8A">
        <w:rPr>
          <w:rFonts w:ascii="Arial" w:hAnsi="Arial" w:cs="Arial"/>
          <w:b/>
          <w:bCs/>
          <w:sz w:val="24"/>
          <w:szCs w:val="24"/>
        </w:rPr>
        <w:tab/>
      </w:r>
      <w:r w:rsidR="000D6338" w:rsidRPr="00E24B8A">
        <w:rPr>
          <w:rFonts w:ascii="Arial" w:hAnsi="Arial" w:cs="Arial"/>
          <w:b/>
          <w:bCs/>
          <w:sz w:val="24"/>
          <w:szCs w:val="24"/>
        </w:rPr>
        <w:tab/>
      </w:r>
      <w:r w:rsidRPr="00E24B8A">
        <w:rPr>
          <w:rFonts w:ascii="Arial" w:hAnsi="Arial" w:cs="Arial"/>
          <w:bCs/>
          <w:sz w:val="24"/>
          <w:szCs w:val="24"/>
        </w:rPr>
        <w:t>Finance</w:t>
      </w:r>
      <w:r w:rsidRPr="00E24B8A">
        <w:rPr>
          <w:rFonts w:ascii="Arial" w:hAnsi="Arial" w:cs="Arial"/>
          <w:b/>
          <w:sz w:val="24"/>
          <w:szCs w:val="24"/>
        </w:rPr>
        <w:br/>
        <w:t xml:space="preserve">    </w:t>
      </w:r>
      <w:r w:rsidRPr="00E24B8A">
        <w:rPr>
          <w:rFonts w:ascii="Arial" w:hAnsi="Arial" w:cs="Arial"/>
          <w:b/>
          <w:sz w:val="24"/>
          <w:szCs w:val="24"/>
        </w:rPr>
        <w:tab/>
      </w:r>
    </w:p>
    <w:p w:rsidR="00084445" w:rsidRPr="00E24B8A" w:rsidRDefault="00084445" w:rsidP="000D6338">
      <w:pPr>
        <w:tabs>
          <w:tab w:val="left" w:pos="2694"/>
          <w:tab w:val="left" w:pos="3402"/>
          <w:tab w:val="left" w:pos="4536"/>
        </w:tabs>
        <w:spacing w:after="0" w:line="240" w:lineRule="auto"/>
        <w:rPr>
          <w:rFonts w:ascii="Arial" w:hAnsi="Arial" w:cs="Arial"/>
          <w:b/>
          <w:sz w:val="24"/>
          <w:szCs w:val="24"/>
        </w:rPr>
      </w:pPr>
      <w:r w:rsidRPr="00E24B8A">
        <w:rPr>
          <w:rFonts w:ascii="Arial" w:hAnsi="Arial" w:cs="Arial"/>
          <w:b/>
          <w:bCs/>
          <w:sz w:val="24"/>
          <w:szCs w:val="24"/>
        </w:rPr>
        <w:t xml:space="preserve">Professionally </w:t>
      </w:r>
      <w:r w:rsidRPr="00E24B8A">
        <w:rPr>
          <w:rFonts w:ascii="Arial" w:hAnsi="Arial" w:cs="Arial"/>
          <w:b/>
          <w:bCs/>
          <w:sz w:val="24"/>
          <w:szCs w:val="24"/>
        </w:rPr>
        <w:br/>
        <w:t>Accountable to:</w:t>
      </w:r>
      <w:r w:rsidRPr="00E24B8A">
        <w:rPr>
          <w:rFonts w:ascii="Arial" w:hAnsi="Arial" w:cs="Arial"/>
          <w:b/>
          <w:bCs/>
          <w:sz w:val="24"/>
          <w:szCs w:val="24"/>
        </w:rPr>
        <w:tab/>
      </w:r>
      <w:r w:rsidR="000D6338" w:rsidRPr="00E24B8A">
        <w:rPr>
          <w:rFonts w:ascii="Arial" w:hAnsi="Arial" w:cs="Arial"/>
          <w:b/>
          <w:bCs/>
          <w:sz w:val="24"/>
          <w:szCs w:val="24"/>
        </w:rPr>
        <w:tab/>
      </w:r>
      <w:r w:rsidRPr="00E24B8A">
        <w:rPr>
          <w:rFonts w:ascii="Arial" w:hAnsi="Arial" w:cs="Arial"/>
          <w:sz w:val="24"/>
          <w:szCs w:val="24"/>
        </w:rPr>
        <w:t>Deputy Director of Finance – Operations</w:t>
      </w:r>
    </w:p>
    <w:p w:rsidR="000D6338" w:rsidRPr="00E24B8A" w:rsidRDefault="000D6338" w:rsidP="000D6338">
      <w:pPr>
        <w:tabs>
          <w:tab w:val="left" w:pos="2694"/>
          <w:tab w:val="left" w:pos="4536"/>
        </w:tabs>
        <w:spacing w:after="0" w:line="240" w:lineRule="auto"/>
        <w:rPr>
          <w:rFonts w:ascii="Arial" w:hAnsi="Arial" w:cs="Arial"/>
          <w:b/>
          <w:sz w:val="24"/>
          <w:szCs w:val="24"/>
        </w:rPr>
      </w:pPr>
    </w:p>
    <w:p w:rsidR="00084445" w:rsidRPr="00E24B8A" w:rsidRDefault="00084445" w:rsidP="000D6338">
      <w:pPr>
        <w:tabs>
          <w:tab w:val="left" w:pos="2694"/>
          <w:tab w:val="left" w:pos="4536"/>
        </w:tabs>
        <w:spacing w:after="0" w:line="240" w:lineRule="auto"/>
        <w:rPr>
          <w:rFonts w:ascii="Arial" w:hAnsi="Arial" w:cs="Arial"/>
          <w:b/>
          <w:bCs/>
          <w:sz w:val="24"/>
          <w:szCs w:val="24"/>
          <w:u w:val="single"/>
        </w:rPr>
      </w:pPr>
      <w:r w:rsidRPr="00E24B8A">
        <w:rPr>
          <w:rFonts w:ascii="Arial" w:hAnsi="Arial" w:cs="Arial"/>
          <w:b/>
          <w:sz w:val="24"/>
          <w:szCs w:val="24"/>
        </w:rPr>
        <w:tab/>
      </w:r>
    </w:p>
    <w:p w:rsidR="00084445" w:rsidRPr="00E24B8A" w:rsidRDefault="00084445" w:rsidP="000D6338">
      <w:pPr>
        <w:tabs>
          <w:tab w:val="left" w:pos="3969"/>
        </w:tabs>
        <w:spacing w:after="0" w:line="240" w:lineRule="auto"/>
        <w:ind w:left="3969" w:hanging="3969"/>
        <w:jc w:val="both"/>
        <w:rPr>
          <w:rFonts w:ascii="Arial" w:hAnsi="Arial" w:cs="Arial"/>
          <w:b/>
          <w:bCs/>
          <w:sz w:val="24"/>
          <w:szCs w:val="24"/>
          <w:u w:val="single"/>
        </w:rPr>
      </w:pPr>
      <w:r w:rsidRPr="00E24B8A">
        <w:rPr>
          <w:rFonts w:ascii="Arial" w:hAnsi="Arial" w:cs="Arial"/>
          <w:b/>
          <w:bCs/>
          <w:sz w:val="24"/>
          <w:szCs w:val="24"/>
          <w:u w:val="single"/>
        </w:rPr>
        <w:t>Job Purpose:</w:t>
      </w:r>
    </w:p>
    <w:p w:rsidR="00084445" w:rsidRPr="00E24B8A" w:rsidRDefault="00084445" w:rsidP="000D6338">
      <w:pPr>
        <w:pStyle w:val="BodyText"/>
        <w:tabs>
          <w:tab w:val="clear" w:pos="3969"/>
          <w:tab w:val="left" w:pos="709"/>
        </w:tabs>
        <w:rPr>
          <w:szCs w:val="24"/>
        </w:rPr>
      </w:pPr>
    </w:p>
    <w:p w:rsidR="00084445" w:rsidRPr="00E24B8A" w:rsidRDefault="00084445" w:rsidP="000D6338">
      <w:pPr>
        <w:widowControl w:val="0"/>
        <w:spacing w:after="0" w:line="240" w:lineRule="auto"/>
        <w:jc w:val="both"/>
        <w:rPr>
          <w:rFonts w:ascii="Arial" w:eastAsia="Times New Roman" w:hAnsi="Arial" w:cs="Arial"/>
          <w:sz w:val="24"/>
          <w:szCs w:val="24"/>
          <w:lang w:val="en-US"/>
        </w:rPr>
      </w:pPr>
      <w:r w:rsidRPr="00E24B8A">
        <w:rPr>
          <w:rFonts w:ascii="Arial" w:eastAsia="Times New Roman" w:hAnsi="Arial" w:cs="Arial"/>
          <w:sz w:val="24"/>
          <w:szCs w:val="24"/>
          <w:lang w:val="en-US"/>
        </w:rPr>
        <w:t>The role is based in the Norfolk and Norwich University Hospitals NHS Trust‘s Finance Department where students will have the opportunity to gain experience working alongside our team to understand how NHS finances work.</w:t>
      </w:r>
    </w:p>
    <w:p w:rsidR="00084445" w:rsidRPr="00E24B8A" w:rsidRDefault="00084445" w:rsidP="000D6338">
      <w:pPr>
        <w:widowControl w:val="0"/>
        <w:spacing w:after="0" w:line="240" w:lineRule="auto"/>
        <w:jc w:val="both"/>
        <w:rPr>
          <w:rFonts w:ascii="Arial" w:eastAsia="Times New Roman" w:hAnsi="Arial" w:cs="Arial"/>
          <w:sz w:val="24"/>
          <w:szCs w:val="24"/>
          <w:lang w:val="en-US"/>
        </w:rPr>
      </w:pPr>
    </w:p>
    <w:p w:rsidR="00084445" w:rsidRPr="00E24B8A" w:rsidRDefault="00084445" w:rsidP="000D6338">
      <w:pPr>
        <w:widowControl w:val="0"/>
        <w:spacing w:after="0" w:line="240" w:lineRule="auto"/>
        <w:jc w:val="both"/>
        <w:rPr>
          <w:rFonts w:ascii="Arial" w:eastAsia="Times New Roman" w:hAnsi="Arial" w:cs="Arial"/>
          <w:sz w:val="24"/>
          <w:szCs w:val="24"/>
          <w:lang w:val="en-US"/>
        </w:rPr>
      </w:pPr>
      <w:r w:rsidRPr="00E24B8A">
        <w:rPr>
          <w:rFonts w:ascii="Arial" w:eastAsia="Times New Roman" w:hAnsi="Arial" w:cs="Arial"/>
          <w:sz w:val="24"/>
          <w:szCs w:val="24"/>
          <w:lang w:val="en-US"/>
        </w:rPr>
        <w:t xml:space="preserve">The post holder will be provided with the opportunity to work across </w:t>
      </w:r>
      <w:r w:rsidR="00762DDE" w:rsidRPr="00E24B8A">
        <w:rPr>
          <w:rFonts w:ascii="Arial" w:eastAsia="Times New Roman" w:hAnsi="Arial" w:cs="Arial"/>
          <w:sz w:val="24"/>
          <w:szCs w:val="24"/>
          <w:lang w:val="en-US"/>
        </w:rPr>
        <w:t>the following</w:t>
      </w:r>
      <w:r w:rsidRPr="00E24B8A">
        <w:rPr>
          <w:rFonts w:ascii="Arial" w:eastAsia="Times New Roman" w:hAnsi="Arial" w:cs="Arial"/>
          <w:sz w:val="24"/>
          <w:szCs w:val="24"/>
          <w:lang w:val="en-US"/>
        </w:rPr>
        <w:t xml:space="preserve"> areas</w:t>
      </w:r>
      <w:r w:rsidR="00C97900" w:rsidRPr="00E24B8A">
        <w:rPr>
          <w:rFonts w:ascii="Arial" w:eastAsia="Times New Roman" w:hAnsi="Arial" w:cs="Arial"/>
          <w:sz w:val="24"/>
          <w:szCs w:val="24"/>
          <w:lang w:val="en-US"/>
        </w:rPr>
        <w:t xml:space="preserve"> of the </w:t>
      </w:r>
      <w:r w:rsidR="00F32422" w:rsidRPr="00E24B8A">
        <w:rPr>
          <w:rFonts w:ascii="Arial" w:eastAsia="Times New Roman" w:hAnsi="Arial" w:cs="Arial"/>
          <w:sz w:val="24"/>
          <w:szCs w:val="24"/>
          <w:lang w:val="en-US"/>
        </w:rPr>
        <w:t>department</w:t>
      </w:r>
      <w:r w:rsidRPr="00E24B8A">
        <w:rPr>
          <w:rFonts w:ascii="Arial" w:eastAsia="Times New Roman" w:hAnsi="Arial" w:cs="Arial"/>
          <w:sz w:val="24"/>
          <w:szCs w:val="24"/>
          <w:lang w:val="en-US"/>
        </w:rPr>
        <w:t>:</w:t>
      </w:r>
    </w:p>
    <w:p w:rsidR="00084445" w:rsidRPr="00E24B8A" w:rsidRDefault="00084445" w:rsidP="000D6338">
      <w:pPr>
        <w:widowControl w:val="0"/>
        <w:spacing w:after="0" w:line="240" w:lineRule="auto"/>
        <w:jc w:val="both"/>
        <w:rPr>
          <w:rFonts w:ascii="Arial" w:eastAsia="Times New Roman" w:hAnsi="Arial" w:cs="Arial"/>
          <w:sz w:val="24"/>
          <w:szCs w:val="24"/>
          <w:lang w:val="en-US"/>
        </w:rPr>
      </w:pPr>
    </w:p>
    <w:p w:rsidR="00084445" w:rsidRPr="00E24B8A" w:rsidRDefault="00084445" w:rsidP="000D6338">
      <w:pPr>
        <w:pStyle w:val="ListParagraph"/>
        <w:widowControl w:val="0"/>
        <w:numPr>
          <w:ilvl w:val="0"/>
          <w:numId w:val="1"/>
        </w:numPr>
        <w:spacing w:after="0" w:line="240" w:lineRule="auto"/>
        <w:jc w:val="both"/>
        <w:rPr>
          <w:rFonts w:ascii="Arial" w:eastAsia="Times New Roman" w:hAnsi="Arial" w:cs="Arial"/>
          <w:sz w:val="24"/>
          <w:szCs w:val="24"/>
          <w:lang w:val="en-US"/>
        </w:rPr>
      </w:pPr>
      <w:r w:rsidRPr="00E24B8A">
        <w:rPr>
          <w:rFonts w:ascii="Arial" w:eastAsia="Times New Roman" w:hAnsi="Arial" w:cs="Arial"/>
          <w:sz w:val="24"/>
          <w:szCs w:val="24"/>
          <w:lang w:val="en-US"/>
        </w:rPr>
        <w:t>Financial Services</w:t>
      </w:r>
    </w:p>
    <w:p w:rsidR="00084445" w:rsidRPr="00E24B8A" w:rsidRDefault="00084445" w:rsidP="000D6338">
      <w:pPr>
        <w:pStyle w:val="ListParagraph"/>
        <w:widowControl w:val="0"/>
        <w:numPr>
          <w:ilvl w:val="0"/>
          <w:numId w:val="1"/>
        </w:numPr>
        <w:spacing w:after="0" w:line="240" w:lineRule="auto"/>
        <w:jc w:val="both"/>
        <w:rPr>
          <w:rFonts w:ascii="Arial" w:eastAsia="Times New Roman" w:hAnsi="Arial" w:cs="Arial"/>
          <w:sz w:val="24"/>
          <w:szCs w:val="24"/>
          <w:lang w:val="en-US"/>
        </w:rPr>
      </w:pPr>
      <w:r w:rsidRPr="00E24B8A">
        <w:rPr>
          <w:rFonts w:ascii="Arial" w:eastAsia="Times New Roman" w:hAnsi="Arial" w:cs="Arial"/>
          <w:sz w:val="24"/>
          <w:szCs w:val="24"/>
          <w:lang w:val="en-US"/>
        </w:rPr>
        <w:t xml:space="preserve">Financial </w:t>
      </w:r>
      <w:r w:rsidR="00762DDE" w:rsidRPr="00E24B8A">
        <w:rPr>
          <w:rFonts w:ascii="Arial" w:eastAsia="Times New Roman" w:hAnsi="Arial" w:cs="Arial"/>
          <w:sz w:val="24"/>
          <w:szCs w:val="24"/>
          <w:lang w:val="en-US"/>
        </w:rPr>
        <w:t>Reporting</w:t>
      </w:r>
      <w:r w:rsidRPr="00E24B8A">
        <w:rPr>
          <w:rFonts w:ascii="Arial" w:eastAsia="Times New Roman" w:hAnsi="Arial" w:cs="Arial"/>
          <w:sz w:val="24"/>
          <w:szCs w:val="24"/>
          <w:lang w:val="en-US"/>
        </w:rPr>
        <w:t xml:space="preserve"> </w:t>
      </w:r>
    </w:p>
    <w:p w:rsidR="00084445" w:rsidRPr="00E24B8A" w:rsidRDefault="00084445" w:rsidP="000D6338">
      <w:pPr>
        <w:pStyle w:val="ListParagraph"/>
        <w:widowControl w:val="0"/>
        <w:numPr>
          <w:ilvl w:val="0"/>
          <w:numId w:val="1"/>
        </w:numPr>
        <w:spacing w:after="0" w:line="240" w:lineRule="auto"/>
        <w:jc w:val="both"/>
        <w:rPr>
          <w:rFonts w:ascii="Arial" w:eastAsia="Times New Roman" w:hAnsi="Arial" w:cs="Arial"/>
          <w:sz w:val="24"/>
          <w:szCs w:val="24"/>
          <w:lang w:val="en-US"/>
        </w:rPr>
      </w:pPr>
      <w:r w:rsidRPr="00E24B8A">
        <w:rPr>
          <w:rFonts w:ascii="Arial" w:eastAsia="Times New Roman" w:hAnsi="Arial" w:cs="Arial"/>
          <w:sz w:val="24"/>
          <w:szCs w:val="24"/>
          <w:lang w:val="en-US"/>
        </w:rPr>
        <w:t>Financial Strategy and Planning</w:t>
      </w:r>
    </w:p>
    <w:p w:rsidR="00084445" w:rsidRPr="00E24B8A" w:rsidRDefault="00084445" w:rsidP="000D6338">
      <w:pPr>
        <w:pStyle w:val="BodyText"/>
        <w:tabs>
          <w:tab w:val="clear" w:pos="3969"/>
          <w:tab w:val="num" w:pos="567"/>
        </w:tabs>
        <w:rPr>
          <w:szCs w:val="24"/>
        </w:rPr>
      </w:pPr>
    </w:p>
    <w:p w:rsidR="00C97900" w:rsidRPr="00E24B8A" w:rsidRDefault="00C97900" w:rsidP="000D6338">
      <w:pPr>
        <w:pStyle w:val="BodyText"/>
        <w:tabs>
          <w:tab w:val="clear" w:pos="3969"/>
          <w:tab w:val="num" w:pos="567"/>
        </w:tabs>
        <w:rPr>
          <w:szCs w:val="24"/>
        </w:rPr>
      </w:pPr>
      <w:r w:rsidRPr="00E24B8A">
        <w:rPr>
          <w:szCs w:val="24"/>
        </w:rPr>
        <w:t xml:space="preserve">All staff </w:t>
      </w:r>
      <w:r w:rsidR="00F32422" w:rsidRPr="00E24B8A">
        <w:rPr>
          <w:szCs w:val="24"/>
        </w:rPr>
        <w:t>are expected to</w:t>
      </w:r>
      <w:r w:rsidRPr="00E24B8A">
        <w:rPr>
          <w:szCs w:val="24"/>
        </w:rPr>
        <w:t xml:space="preserve"> support the delivery of a high quality, safe and compassionate healthcare service and to act as a role model to others in all aspects of their work and consistently demonstrate NNUH’s ‘PRIDE’ values of People focused, Respect, Dedication, Integrity and Excellence. </w:t>
      </w:r>
    </w:p>
    <w:p w:rsidR="00084445" w:rsidRPr="00E24B8A" w:rsidRDefault="00084445" w:rsidP="000D6338">
      <w:pPr>
        <w:pStyle w:val="BodyText"/>
        <w:tabs>
          <w:tab w:val="clear" w:pos="3969"/>
          <w:tab w:val="num" w:pos="567"/>
        </w:tabs>
        <w:rPr>
          <w:szCs w:val="24"/>
        </w:rPr>
      </w:pPr>
    </w:p>
    <w:p w:rsidR="00084445" w:rsidRPr="00E24B8A" w:rsidRDefault="00084445" w:rsidP="000D6338">
      <w:pPr>
        <w:pStyle w:val="BodyText"/>
        <w:tabs>
          <w:tab w:val="clear" w:pos="3969"/>
          <w:tab w:val="left" w:pos="709"/>
        </w:tabs>
        <w:rPr>
          <w:b/>
          <w:bCs/>
          <w:szCs w:val="24"/>
          <w:u w:val="single"/>
        </w:rPr>
      </w:pPr>
      <w:r w:rsidRPr="00E24B8A">
        <w:rPr>
          <w:b/>
          <w:bCs/>
          <w:szCs w:val="24"/>
          <w:u w:val="single"/>
        </w:rPr>
        <w:lastRenderedPageBreak/>
        <w:t>Overview of Essential Responsibilities:</w:t>
      </w:r>
    </w:p>
    <w:p w:rsidR="00084445" w:rsidRPr="00E24B8A" w:rsidRDefault="00084445" w:rsidP="000D6338">
      <w:pPr>
        <w:pStyle w:val="BodyText"/>
        <w:tabs>
          <w:tab w:val="clear" w:pos="3969"/>
          <w:tab w:val="left" w:pos="709"/>
        </w:tabs>
        <w:rPr>
          <w:b/>
          <w:bCs/>
          <w:szCs w:val="24"/>
          <w:u w:val="single"/>
        </w:rPr>
      </w:pPr>
    </w:p>
    <w:p w:rsidR="00084445" w:rsidRPr="00E24B8A" w:rsidRDefault="00084445" w:rsidP="000D6338">
      <w:pPr>
        <w:pStyle w:val="BodyText"/>
        <w:tabs>
          <w:tab w:val="clear" w:pos="3969"/>
          <w:tab w:val="left" w:pos="709"/>
        </w:tabs>
        <w:rPr>
          <w:b/>
          <w:bCs/>
          <w:szCs w:val="24"/>
          <w:u w:val="single"/>
        </w:rPr>
      </w:pPr>
      <w:r w:rsidRPr="00E24B8A">
        <w:rPr>
          <w:b/>
          <w:bCs/>
          <w:szCs w:val="24"/>
          <w:u w:val="single"/>
        </w:rPr>
        <w:t>Financial Services</w:t>
      </w:r>
    </w:p>
    <w:p w:rsidR="00084445" w:rsidRPr="00E24B8A" w:rsidRDefault="00084445" w:rsidP="000D6338">
      <w:pPr>
        <w:pStyle w:val="BodyText"/>
        <w:tabs>
          <w:tab w:val="clear" w:pos="3969"/>
          <w:tab w:val="left" w:pos="709"/>
        </w:tabs>
        <w:rPr>
          <w:b/>
          <w:bCs/>
          <w:szCs w:val="24"/>
          <w:u w:val="single"/>
        </w:rPr>
      </w:pPr>
    </w:p>
    <w:p w:rsidR="00084445" w:rsidRPr="00E24B8A" w:rsidRDefault="00084445" w:rsidP="000D6338">
      <w:pPr>
        <w:pStyle w:val="BodyText"/>
        <w:tabs>
          <w:tab w:val="clear" w:pos="3969"/>
          <w:tab w:val="left" w:pos="709"/>
        </w:tabs>
        <w:rPr>
          <w:b/>
          <w:bCs/>
          <w:szCs w:val="24"/>
          <w:u w:val="single"/>
        </w:rPr>
      </w:pPr>
      <w:r w:rsidRPr="00E24B8A">
        <w:rPr>
          <w:szCs w:val="24"/>
        </w:rPr>
        <w:t>Assisting and support the Deputy Director of Finance and Financial Accounting team in the provision of an efficient and pro-active financial accounting service.</w:t>
      </w:r>
      <w:r w:rsidR="00C97900" w:rsidRPr="00E24B8A">
        <w:rPr>
          <w:szCs w:val="24"/>
        </w:rPr>
        <w:t xml:space="preserve"> </w:t>
      </w:r>
    </w:p>
    <w:p w:rsidR="00084445" w:rsidRPr="00E24B8A" w:rsidRDefault="00084445" w:rsidP="000D6338">
      <w:pPr>
        <w:pStyle w:val="BodyText"/>
        <w:tabs>
          <w:tab w:val="clear" w:pos="3969"/>
          <w:tab w:val="left" w:pos="709"/>
        </w:tabs>
        <w:rPr>
          <w:szCs w:val="24"/>
        </w:rPr>
      </w:pPr>
    </w:p>
    <w:p w:rsidR="00C97900" w:rsidRPr="00E24B8A" w:rsidRDefault="00C97900" w:rsidP="000D6338">
      <w:pPr>
        <w:widowControl w:val="0"/>
        <w:spacing w:after="0" w:line="240" w:lineRule="auto"/>
        <w:jc w:val="both"/>
        <w:rPr>
          <w:rFonts w:ascii="Arial" w:eastAsia="Times New Roman" w:hAnsi="Arial" w:cs="Arial"/>
          <w:sz w:val="24"/>
          <w:szCs w:val="24"/>
        </w:rPr>
      </w:pPr>
      <w:r w:rsidRPr="00E24B8A">
        <w:rPr>
          <w:rFonts w:ascii="Arial" w:eastAsia="Times New Roman" w:hAnsi="Arial" w:cs="Arial"/>
          <w:sz w:val="24"/>
          <w:szCs w:val="24"/>
        </w:rPr>
        <w:t>Responsibilities will include:</w:t>
      </w:r>
    </w:p>
    <w:p w:rsidR="00C97900" w:rsidRPr="00E24B8A" w:rsidRDefault="00C97900" w:rsidP="00762DDE">
      <w:pPr>
        <w:pStyle w:val="ListParagraph"/>
        <w:widowControl w:val="0"/>
        <w:numPr>
          <w:ilvl w:val="0"/>
          <w:numId w:val="16"/>
        </w:numPr>
        <w:spacing w:after="0" w:line="240" w:lineRule="auto"/>
        <w:jc w:val="both"/>
        <w:rPr>
          <w:rFonts w:ascii="Arial" w:eastAsia="Times New Roman" w:hAnsi="Arial" w:cs="Arial"/>
          <w:sz w:val="24"/>
          <w:szCs w:val="24"/>
        </w:rPr>
      </w:pPr>
      <w:r w:rsidRPr="00E24B8A">
        <w:rPr>
          <w:rFonts w:ascii="Arial" w:eastAsia="Times New Roman" w:hAnsi="Arial" w:cs="Arial"/>
          <w:sz w:val="24"/>
          <w:szCs w:val="24"/>
        </w:rPr>
        <w:t>Providing support to the Accounts Payable and Accounts Receivable teams to manage the Trust’s creditors and debtors</w:t>
      </w:r>
      <w:r w:rsidR="002E0819" w:rsidRPr="00E24B8A">
        <w:rPr>
          <w:rFonts w:ascii="Arial" w:eastAsia="Times New Roman" w:hAnsi="Arial" w:cs="Arial"/>
          <w:sz w:val="24"/>
          <w:szCs w:val="24"/>
        </w:rPr>
        <w:t>;</w:t>
      </w:r>
    </w:p>
    <w:p w:rsidR="00C97900" w:rsidRPr="00E24B8A" w:rsidRDefault="00C97900" w:rsidP="000D6338">
      <w:pPr>
        <w:widowControl w:val="0"/>
        <w:spacing w:after="0" w:line="240" w:lineRule="auto"/>
        <w:jc w:val="both"/>
        <w:rPr>
          <w:rFonts w:ascii="Arial" w:eastAsia="Times New Roman" w:hAnsi="Arial" w:cs="Arial"/>
          <w:sz w:val="24"/>
          <w:szCs w:val="24"/>
        </w:rPr>
      </w:pPr>
    </w:p>
    <w:p w:rsidR="00C97900" w:rsidRPr="00E24B8A" w:rsidRDefault="00C97900" w:rsidP="00762DDE">
      <w:pPr>
        <w:widowControl w:val="0"/>
        <w:numPr>
          <w:ilvl w:val="0"/>
          <w:numId w:val="16"/>
        </w:numPr>
        <w:spacing w:after="0" w:line="240" w:lineRule="auto"/>
        <w:jc w:val="both"/>
        <w:rPr>
          <w:rFonts w:ascii="Arial" w:eastAsia="Times New Roman" w:hAnsi="Arial" w:cs="Arial"/>
          <w:sz w:val="24"/>
          <w:szCs w:val="24"/>
        </w:rPr>
      </w:pPr>
      <w:r w:rsidRPr="00E24B8A">
        <w:rPr>
          <w:rFonts w:ascii="Arial" w:eastAsia="Times New Roman" w:hAnsi="Arial" w:cs="Arial"/>
          <w:sz w:val="24"/>
          <w:szCs w:val="24"/>
        </w:rPr>
        <w:t>Preparing journal entri</w:t>
      </w:r>
      <w:r w:rsidR="002E0819" w:rsidRPr="00E24B8A">
        <w:rPr>
          <w:rFonts w:ascii="Arial" w:eastAsia="Times New Roman" w:hAnsi="Arial" w:cs="Arial"/>
          <w:sz w:val="24"/>
          <w:szCs w:val="24"/>
        </w:rPr>
        <w:t>es to meet month end timetables;</w:t>
      </w:r>
    </w:p>
    <w:p w:rsidR="00C97900" w:rsidRPr="00E24B8A" w:rsidRDefault="00C97900" w:rsidP="000D6338">
      <w:pPr>
        <w:widowControl w:val="0"/>
        <w:spacing w:after="0" w:line="240" w:lineRule="auto"/>
        <w:ind w:left="720"/>
        <w:jc w:val="both"/>
        <w:rPr>
          <w:rFonts w:ascii="Arial" w:hAnsi="Arial" w:cs="Arial"/>
          <w:sz w:val="24"/>
          <w:szCs w:val="24"/>
        </w:rPr>
      </w:pPr>
    </w:p>
    <w:p w:rsidR="00762DDE" w:rsidRPr="00E24B8A" w:rsidRDefault="00C97900" w:rsidP="004B699D">
      <w:pPr>
        <w:widowControl w:val="0"/>
        <w:numPr>
          <w:ilvl w:val="0"/>
          <w:numId w:val="16"/>
        </w:numPr>
        <w:spacing w:after="0" w:line="240" w:lineRule="auto"/>
        <w:jc w:val="both"/>
        <w:rPr>
          <w:rFonts w:ascii="Arial" w:hAnsi="Arial" w:cs="Arial"/>
          <w:sz w:val="24"/>
          <w:szCs w:val="24"/>
        </w:rPr>
      </w:pPr>
      <w:r w:rsidRPr="00E24B8A">
        <w:rPr>
          <w:rFonts w:ascii="Arial" w:hAnsi="Arial" w:cs="Arial"/>
          <w:sz w:val="24"/>
          <w:szCs w:val="24"/>
        </w:rPr>
        <w:t>Ensuring all accounting records, systems and files are accurately maintained.</w:t>
      </w:r>
    </w:p>
    <w:p w:rsidR="00762DDE" w:rsidRPr="00E24B8A" w:rsidRDefault="00762DDE" w:rsidP="00762DDE">
      <w:pPr>
        <w:widowControl w:val="0"/>
        <w:spacing w:after="0" w:line="240" w:lineRule="auto"/>
        <w:ind w:left="720"/>
        <w:jc w:val="both"/>
        <w:rPr>
          <w:rFonts w:ascii="Arial" w:hAnsi="Arial" w:cs="Arial"/>
          <w:sz w:val="24"/>
          <w:szCs w:val="24"/>
        </w:rPr>
      </w:pPr>
    </w:p>
    <w:p w:rsidR="00A658B8" w:rsidRPr="00E24B8A" w:rsidRDefault="00A658B8" w:rsidP="004B699D">
      <w:pPr>
        <w:widowControl w:val="0"/>
        <w:numPr>
          <w:ilvl w:val="0"/>
          <w:numId w:val="16"/>
        </w:numPr>
        <w:spacing w:after="0" w:line="240" w:lineRule="auto"/>
        <w:jc w:val="both"/>
        <w:rPr>
          <w:rFonts w:ascii="Arial" w:hAnsi="Arial" w:cs="Arial"/>
          <w:sz w:val="24"/>
          <w:szCs w:val="24"/>
        </w:rPr>
      </w:pPr>
      <w:r w:rsidRPr="00E24B8A">
        <w:rPr>
          <w:rFonts w:ascii="Arial" w:hAnsi="Arial" w:cs="Arial"/>
          <w:sz w:val="24"/>
          <w:szCs w:val="24"/>
        </w:rPr>
        <w:t>Assist in cash flow reporting and management</w:t>
      </w:r>
    </w:p>
    <w:p w:rsidR="00762DDE" w:rsidRPr="00E24B8A" w:rsidRDefault="00762DDE" w:rsidP="00762DDE">
      <w:pPr>
        <w:widowControl w:val="0"/>
        <w:spacing w:after="0" w:line="240" w:lineRule="auto"/>
        <w:ind w:left="720"/>
        <w:jc w:val="both"/>
        <w:rPr>
          <w:rFonts w:ascii="Arial" w:hAnsi="Arial" w:cs="Arial"/>
          <w:sz w:val="24"/>
          <w:szCs w:val="24"/>
        </w:rPr>
      </w:pPr>
    </w:p>
    <w:p w:rsidR="00A658B8" w:rsidRPr="00E24B8A" w:rsidRDefault="00762DDE" w:rsidP="00762DDE">
      <w:pPr>
        <w:widowControl w:val="0"/>
        <w:numPr>
          <w:ilvl w:val="0"/>
          <w:numId w:val="16"/>
        </w:numPr>
        <w:spacing w:after="0" w:line="240" w:lineRule="auto"/>
        <w:jc w:val="both"/>
        <w:rPr>
          <w:rFonts w:ascii="Arial" w:hAnsi="Arial" w:cs="Arial"/>
          <w:sz w:val="24"/>
          <w:szCs w:val="24"/>
        </w:rPr>
      </w:pPr>
      <w:r w:rsidRPr="00E24B8A">
        <w:rPr>
          <w:rFonts w:ascii="Arial" w:hAnsi="Arial" w:cs="Arial"/>
          <w:sz w:val="24"/>
          <w:szCs w:val="24"/>
        </w:rPr>
        <w:t>Undertaking</w:t>
      </w:r>
      <w:r w:rsidR="00A658B8" w:rsidRPr="00E24B8A">
        <w:rPr>
          <w:rFonts w:ascii="Arial" w:hAnsi="Arial" w:cs="Arial"/>
          <w:sz w:val="24"/>
          <w:szCs w:val="24"/>
        </w:rPr>
        <w:t xml:space="preserve"> control account reconciliat</w:t>
      </w:r>
      <w:r w:rsidRPr="00E24B8A">
        <w:rPr>
          <w:rFonts w:ascii="Arial" w:hAnsi="Arial" w:cs="Arial"/>
          <w:sz w:val="24"/>
          <w:szCs w:val="24"/>
        </w:rPr>
        <w:t>i</w:t>
      </w:r>
      <w:r w:rsidR="00A658B8" w:rsidRPr="00E24B8A">
        <w:rPr>
          <w:rFonts w:ascii="Arial" w:hAnsi="Arial" w:cs="Arial"/>
          <w:sz w:val="24"/>
          <w:szCs w:val="24"/>
        </w:rPr>
        <w:t>ons</w:t>
      </w:r>
    </w:p>
    <w:p w:rsidR="00F32422" w:rsidRDefault="00F32422" w:rsidP="000D6338">
      <w:pPr>
        <w:pStyle w:val="ListParagraph"/>
        <w:spacing w:after="0" w:line="240" w:lineRule="auto"/>
        <w:rPr>
          <w:rFonts w:ascii="Arial" w:hAnsi="Arial" w:cs="Arial"/>
          <w:sz w:val="24"/>
          <w:szCs w:val="24"/>
        </w:rPr>
      </w:pPr>
    </w:p>
    <w:p w:rsidR="00E24B8A" w:rsidRPr="00E24B8A" w:rsidRDefault="00E24B8A" w:rsidP="000D6338">
      <w:pPr>
        <w:pStyle w:val="ListParagraph"/>
        <w:spacing w:after="0" w:line="240" w:lineRule="auto"/>
        <w:rPr>
          <w:rFonts w:ascii="Arial" w:hAnsi="Arial" w:cs="Arial"/>
          <w:sz w:val="24"/>
          <w:szCs w:val="24"/>
        </w:rPr>
      </w:pPr>
    </w:p>
    <w:p w:rsidR="00C97900" w:rsidRPr="00E24B8A" w:rsidRDefault="00C97900" w:rsidP="000D6338">
      <w:pPr>
        <w:pStyle w:val="BodyText"/>
        <w:tabs>
          <w:tab w:val="clear" w:pos="3969"/>
          <w:tab w:val="left" w:pos="709"/>
        </w:tabs>
        <w:rPr>
          <w:b/>
          <w:bCs/>
          <w:szCs w:val="24"/>
          <w:u w:val="single"/>
        </w:rPr>
      </w:pPr>
      <w:r w:rsidRPr="00E24B8A">
        <w:rPr>
          <w:b/>
          <w:bCs/>
          <w:szCs w:val="24"/>
          <w:u w:val="single"/>
        </w:rPr>
        <w:t>Financial Strategy and Planning</w:t>
      </w:r>
    </w:p>
    <w:p w:rsidR="00C97900" w:rsidRPr="00E24B8A" w:rsidRDefault="00C97900" w:rsidP="000D6338">
      <w:pPr>
        <w:pStyle w:val="BodyText"/>
        <w:tabs>
          <w:tab w:val="clear" w:pos="3969"/>
          <w:tab w:val="left" w:pos="709"/>
        </w:tabs>
        <w:rPr>
          <w:bCs/>
          <w:szCs w:val="24"/>
        </w:rPr>
      </w:pPr>
    </w:p>
    <w:p w:rsidR="00C97900" w:rsidRPr="00E24B8A" w:rsidRDefault="00C97900" w:rsidP="000D6338">
      <w:pPr>
        <w:widowControl w:val="0"/>
        <w:tabs>
          <w:tab w:val="left" w:pos="567"/>
        </w:tabs>
        <w:spacing w:after="0" w:line="240" w:lineRule="auto"/>
        <w:jc w:val="both"/>
        <w:rPr>
          <w:rFonts w:ascii="Arial" w:hAnsi="Arial" w:cs="Arial"/>
          <w:sz w:val="24"/>
          <w:szCs w:val="24"/>
        </w:rPr>
      </w:pPr>
      <w:r w:rsidRPr="00E24B8A">
        <w:rPr>
          <w:rFonts w:ascii="Arial" w:hAnsi="Arial" w:cs="Arial"/>
          <w:sz w:val="24"/>
          <w:szCs w:val="24"/>
        </w:rPr>
        <w:t>Assisting and supporting</w:t>
      </w:r>
      <w:r w:rsidR="00F32422" w:rsidRPr="00E24B8A">
        <w:rPr>
          <w:rFonts w:ascii="Arial" w:hAnsi="Arial" w:cs="Arial"/>
          <w:sz w:val="24"/>
          <w:szCs w:val="24"/>
        </w:rPr>
        <w:t xml:space="preserve"> the Deputy Director of Finance – Financial Strategy and Planning i</w:t>
      </w:r>
      <w:r w:rsidRPr="00E24B8A">
        <w:rPr>
          <w:rFonts w:ascii="Arial" w:hAnsi="Arial" w:cs="Arial"/>
          <w:sz w:val="24"/>
          <w:szCs w:val="24"/>
        </w:rPr>
        <w:t>n the planning and organisation of a range of highly complex projects that impact across the Department and Trust, which may arise from national or local requirements. To include, but not limited to the:</w:t>
      </w:r>
    </w:p>
    <w:p w:rsidR="00C97900" w:rsidRPr="00E24B8A" w:rsidRDefault="00C97900" w:rsidP="000D6338">
      <w:pPr>
        <w:widowControl w:val="0"/>
        <w:tabs>
          <w:tab w:val="left" w:pos="567"/>
        </w:tabs>
        <w:spacing w:after="0" w:line="240" w:lineRule="auto"/>
        <w:jc w:val="both"/>
        <w:rPr>
          <w:rFonts w:ascii="Arial" w:hAnsi="Arial" w:cs="Arial"/>
          <w:sz w:val="24"/>
          <w:szCs w:val="24"/>
        </w:rPr>
      </w:pPr>
    </w:p>
    <w:p w:rsidR="00C97900" w:rsidRPr="00E24B8A" w:rsidRDefault="00762DDE" w:rsidP="00762DDE">
      <w:pPr>
        <w:pStyle w:val="ListParagraph"/>
        <w:widowControl w:val="0"/>
        <w:numPr>
          <w:ilvl w:val="0"/>
          <w:numId w:val="17"/>
        </w:numPr>
        <w:tabs>
          <w:tab w:val="left" w:pos="567"/>
        </w:tabs>
        <w:spacing w:after="0" w:line="240" w:lineRule="auto"/>
        <w:jc w:val="both"/>
        <w:rPr>
          <w:rFonts w:ascii="Arial" w:hAnsi="Arial" w:cs="Arial"/>
          <w:sz w:val="24"/>
          <w:szCs w:val="24"/>
        </w:rPr>
      </w:pPr>
      <w:r w:rsidRPr="00E24B8A">
        <w:rPr>
          <w:rFonts w:ascii="Arial" w:hAnsi="Arial" w:cs="Arial"/>
          <w:sz w:val="24"/>
          <w:szCs w:val="24"/>
        </w:rPr>
        <w:t xml:space="preserve">  </w:t>
      </w:r>
      <w:r w:rsidR="009608CD" w:rsidRPr="00E24B8A">
        <w:rPr>
          <w:rFonts w:ascii="Arial" w:hAnsi="Arial" w:cs="Arial"/>
          <w:sz w:val="24"/>
          <w:szCs w:val="24"/>
        </w:rPr>
        <w:t>A</w:t>
      </w:r>
      <w:r w:rsidR="00C97900" w:rsidRPr="00E24B8A">
        <w:rPr>
          <w:rFonts w:ascii="Arial" w:hAnsi="Arial" w:cs="Arial"/>
          <w:sz w:val="24"/>
          <w:szCs w:val="24"/>
        </w:rPr>
        <w:t>nnual budget setting process;</w:t>
      </w:r>
    </w:p>
    <w:p w:rsidR="009608CD" w:rsidRPr="00E24B8A" w:rsidRDefault="009608CD" w:rsidP="00762DDE">
      <w:pPr>
        <w:pStyle w:val="ListParagraph"/>
        <w:widowControl w:val="0"/>
        <w:tabs>
          <w:tab w:val="left" w:pos="567"/>
        </w:tabs>
        <w:spacing w:after="0" w:line="240" w:lineRule="auto"/>
        <w:ind w:left="0"/>
        <w:jc w:val="both"/>
        <w:rPr>
          <w:rFonts w:ascii="Arial" w:hAnsi="Arial" w:cs="Arial"/>
          <w:sz w:val="24"/>
          <w:szCs w:val="24"/>
        </w:rPr>
      </w:pPr>
    </w:p>
    <w:p w:rsidR="00C97900" w:rsidRPr="00E24B8A" w:rsidRDefault="00762DDE" w:rsidP="00762DDE">
      <w:pPr>
        <w:pStyle w:val="ListParagraph"/>
        <w:widowControl w:val="0"/>
        <w:numPr>
          <w:ilvl w:val="0"/>
          <w:numId w:val="17"/>
        </w:numPr>
        <w:tabs>
          <w:tab w:val="left" w:pos="567"/>
        </w:tabs>
        <w:spacing w:after="0" w:line="240" w:lineRule="auto"/>
        <w:jc w:val="both"/>
        <w:rPr>
          <w:rFonts w:ascii="Arial" w:hAnsi="Arial" w:cs="Arial"/>
          <w:sz w:val="24"/>
          <w:szCs w:val="24"/>
        </w:rPr>
      </w:pPr>
      <w:r w:rsidRPr="00E24B8A">
        <w:rPr>
          <w:rFonts w:ascii="Arial" w:hAnsi="Arial" w:cs="Arial"/>
          <w:sz w:val="24"/>
          <w:szCs w:val="24"/>
        </w:rPr>
        <w:t xml:space="preserve">  </w:t>
      </w:r>
      <w:r w:rsidR="009608CD" w:rsidRPr="00E24B8A">
        <w:rPr>
          <w:rFonts w:ascii="Arial" w:hAnsi="Arial" w:cs="Arial"/>
          <w:sz w:val="24"/>
          <w:szCs w:val="24"/>
        </w:rPr>
        <w:t>D</w:t>
      </w:r>
      <w:r w:rsidR="00C97900" w:rsidRPr="00E24B8A">
        <w:rPr>
          <w:rFonts w:ascii="Arial" w:hAnsi="Arial" w:cs="Arial"/>
          <w:sz w:val="24"/>
          <w:szCs w:val="24"/>
        </w:rPr>
        <w:t>evelopment of the Trust’s medium to long-term financial plan; and</w:t>
      </w:r>
    </w:p>
    <w:p w:rsidR="009608CD" w:rsidRPr="00E24B8A" w:rsidRDefault="009608CD" w:rsidP="00762DDE">
      <w:pPr>
        <w:pStyle w:val="ListParagraph"/>
        <w:spacing w:after="0" w:line="240" w:lineRule="auto"/>
        <w:ind w:left="-64"/>
        <w:rPr>
          <w:rFonts w:ascii="Arial" w:hAnsi="Arial" w:cs="Arial"/>
          <w:sz w:val="24"/>
          <w:szCs w:val="24"/>
        </w:rPr>
      </w:pPr>
    </w:p>
    <w:p w:rsidR="00C97900" w:rsidRPr="00E24B8A" w:rsidRDefault="00762DDE" w:rsidP="00762DDE">
      <w:pPr>
        <w:pStyle w:val="ListParagraph"/>
        <w:widowControl w:val="0"/>
        <w:numPr>
          <w:ilvl w:val="0"/>
          <w:numId w:val="17"/>
        </w:numPr>
        <w:tabs>
          <w:tab w:val="left" w:pos="567"/>
        </w:tabs>
        <w:spacing w:after="0" w:line="240" w:lineRule="auto"/>
        <w:jc w:val="both"/>
        <w:rPr>
          <w:rFonts w:ascii="Arial" w:hAnsi="Arial" w:cs="Arial"/>
          <w:sz w:val="24"/>
          <w:szCs w:val="24"/>
        </w:rPr>
      </w:pPr>
      <w:r w:rsidRPr="00E24B8A">
        <w:rPr>
          <w:rFonts w:ascii="Arial" w:hAnsi="Arial" w:cs="Arial"/>
          <w:sz w:val="24"/>
          <w:szCs w:val="24"/>
        </w:rPr>
        <w:t xml:space="preserve">  </w:t>
      </w:r>
      <w:r w:rsidR="009608CD" w:rsidRPr="00E24B8A">
        <w:rPr>
          <w:rFonts w:ascii="Arial" w:hAnsi="Arial" w:cs="Arial"/>
          <w:sz w:val="24"/>
          <w:szCs w:val="24"/>
        </w:rPr>
        <w:t>D</w:t>
      </w:r>
      <w:r w:rsidR="00C97900" w:rsidRPr="00E24B8A">
        <w:rPr>
          <w:rFonts w:ascii="Arial" w:hAnsi="Arial" w:cs="Arial"/>
          <w:sz w:val="24"/>
          <w:szCs w:val="24"/>
        </w:rPr>
        <w:t xml:space="preserve">evelopment and review of significant investment business cases. </w:t>
      </w:r>
    </w:p>
    <w:p w:rsidR="00762DDE" w:rsidRPr="00E24B8A" w:rsidRDefault="00762DDE" w:rsidP="00762DDE">
      <w:pPr>
        <w:pStyle w:val="ListParagraph"/>
        <w:widowControl w:val="0"/>
        <w:tabs>
          <w:tab w:val="left" w:pos="567"/>
        </w:tabs>
        <w:spacing w:after="0" w:line="240" w:lineRule="auto"/>
        <w:jc w:val="both"/>
        <w:rPr>
          <w:rFonts w:ascii="Arial" w:hAnsi="Arial" w:cs="Arial"/>
          <w:sz w:val="24"/>
          <w:szCs w:val="24"/>
        </w:rPr>
      </w:pPr>
    </w:p>
    <w:p w:rsidR="009608CD" w:rsidRPr="00E24B8A" w:rsidRDefault="00C97900" w:rsidP="00762DDE">
      <w:pPr>
        <w:pStyle w:val="ListParagraph"/>
        <w:numPr>
          <w:ilvl w:val="0"/>
          <w:numId w:val="17"/>
        </w:numPr>
        <w:spacing w:after="0" w:line="240" w:lineRule="auto"/>
        <w:jc w:val="both"/>
        <w:rPr>
          <w:rFonts w:ascii="Arial" w:eastAsia="Times New Roman" w:hAnsi="Arial" w:cs="Arial"/>
          <w:sz w:val="24"/>
          <w:szCs w:val="24"/>
        </w:rPr>
      </w:pPr>
      <w:r w:rsidRPr="00E24B8A">
        <w:rPr>
          <w:rFonts w:ascii="Arial" w:eastAsia="Times New Roman" w:hAnsi="Arial" w:cs="Arial"/>
          <w:sz w:val="24"/>
          <w:szCs w:val="24"/>
        </w:rPr>
        <w:lastRenderedPageBreak/>
        <w:t xml:space="preserve">Supporting the Trust in efficient and effective use of resources through the production of reports from available tools such as benchmarking and Model Hospital. </w:t>
      </w:r>
    </w:p>
    <w:p w:rsidR="00762DDE" w:rsidRPr="00E24B8A" w:rsidRDefault="00762DDE" w:rsidP="00762DDE">
      <w:pPr>
        <w:pStyle w:val="ListParagraph"/>
        <w:spacing w:after="0" w:line="240" w:lineRule="auto"/>
        <w:jc w:val="both"/>
        <w:rPr>
          <w:rFonts w:ascii="Arial" w:eastAsia="Times New Roman" w:hAnsi="Arial" w:cs="Arial"/>
          <w:sz w:val="24"/>
          <w:szCs w:val="24"/>
        </w:rPr>
      </w:pPr>
    </w:p>
    <w:p w:rsidR="00C97900" w:rsidRPr="00E24B8A" w:rsidRDefault="00C97900" w:rsidP="00762DDE">
      <w:pPr>
        <w:pStyle w:val="ListParagraph"/>
        <w:numPr>
          <w:ilvl w:val="0"/>
          <w:numId w:val="17"/>
        </w:numPr>
        <w:spacing w:after="0" w:line="240" w:lineRule="auto"/>
        <w:jc w:val="both"/>
        <w:rPr>
          <w:rFonts w:ascii="Arial" w:eastAsia="Times New Roman" w:hAnsi="Arial" w:cs="Arial"/>
          <w:sz w:val="24"/>
          <w:szCs w:val="24"/>
        </w:rPr>
      </w:pPr>
      <w:r w:rsidRPr="00E24B8A">
        <w:rPr>
          <w:rFonts w:ascii="Arial" w:eastAsia="Times New Roman" w:hAnsi="Arial" w:cs="Arial"/>
          <w:sz w:val="24"/>
          <w:szCs w:val="24"/>
        </w:rPr>
        <w:t xml:space="preserve">The provision of financial analysis to support the assessment of the financial and business consequences of possible major service changes, mergers and acquisitions. </w:t>
      </w:r>
    </w:p>
    <w:p w:rsidR="00A24648" w:rsidRPr="00E24B8A" w:rsidRDefault="00A24648" w:rsidP="000D6338">
      <w:pPr>
        <w:pStyle w:val="ListParagraph"/>
        <w:spacing w:after="0" w:line="240" w:lineRule="auto"/>
        <w:rPr>
          <w:rFonts w:ascii="Arial" w:eastAsia="Times New Roman" w:hAnsi="Arial" w:cs="Arial"/>
          <w:sz w:val="24"/>
          <w:szCs w:val="24"/>
        </w:rPr>
      </w:pPr>
    </w:p>
    <w:p w:rsidR="00AA57FB" w:rsidRPr="00E24B8A" w:rsidRDefault="00AA57FB" w:rsidP="000D6338">
      <w:pPr>
        <w:pStyle w:val="ListParagraph"/>
        <w:spacing w:after="0" w:line="240" w:lineRule="auto"/>
        <w:rPr>
          <w:rFonts w:ascii="Arial" w:eastAsia="Times New Roman" w:hAnsi="Arial" w:cs="Arial"/>
          <w:sz w:val="24"/>
          <w:szCs w:val="24"/>
        </w:rPr>
      </w:pPr>
    </w:p>
    <w:p w:rsidR="00AA57FB" w:rsidRPr="00E24B8A" w:rsidRDefault="00AA57FB" w:rsidP="00AA57FB">
      <w:pPr>
        <w:pStyle w:val="BodyText"/>
        <w:tabs>
          <w:tab w:val="clear" w:pos="3969"/>
          <w:tab w:val="left" w:pos="709"/>
        </w:tabs>
        <w:rPr>
          <w:b/>
          <w:bCs/>
          <w:szCs w:val="24"/>
          <w:u w:val="single"/>
        </w:rPr>
      </w:pPr>
      <w:r w:rsidRPr="00E24B8A">
        <w:rPr>
          <w:b/>
          <w:bCs/>
          <w:szCs w:val="24"/>
          <w:u w:val="single"/>
        </w:rPr>
        <w:t xml:space="preserve">Financial </w:t>
      </w:r>
      <w:r w:rsidR="00762DDE" w:rsidRPr="00E24B8A">
        <w:rPr>
          <w:b/>
          <w:bCs/>
          <w:szCs w:val="24"/>
          <w:u w:val="single"/>
        </w:rPr>
        <w:t>Reporting</w:t>
      </w:r>
    </w:p>
    <w:p w:rsidR="00AA57FB" w:rsidRPr="00E24B8A" w:rsidRDefault="00AA57FB" w:rsidP="00AA57FB">
      <w:pPr>
        <w:pStyle w:val="BodyText"/>
        <w:tabs>
          <w:tab w:val="clear" w:pos="3969"/>
          <w:tab w:val="left" w:pos="709"/>
        </w:tabs>
        <w:rPr>
          <w:b/>
          <w:bCs/>
          <w:szCs w:val="24"/>
          <w:u w:val="single"/>
        </w:rPr>
      </w:pPr>
    </w:p>
    <w:p w:rsidR="00EC636A" w:rsidRPr="00E24B8A" w:rsidRDefault="00EC636A" w:rsidP="00EC636A">
      <w:pPr>
        <w:pStyle w:val="BodyText"/>
        <w:tabs>
          <w:tab w:val="clear" w:pos="3969"/>
          <w:tab w:val="left" w:pos="709"/>
        </w:tabs>
        <w:rPr>
          <w:szCs w:val="24"/>
        </w:rPr>
      </w:pPr>
      <w:r w:rsidRPr="00E24B8A">
        <w:rPr>
          <w:szCs w:val="24"/>
        </w:rPr>
        <w:t>The post holder will assist and support the Financial Reporting team in the provision of:</w:t>
      </w:r>
    </w:p>
    <w:p w:rsidR="00762DDE" w:rsidRPr="00E24B8A" w:rsidRDefault="00762DDE" w:rsidP="00762DDE">
      <w:pPr>
        <w:pStyle w:val="BodyText"/>
        <w:numPr>
          <w:ilvl w:val="0"/>
          <w:numId w:val="12"/>
        </w:numPr>
        <w:tabs>
          <w:tab w:val="clear" w:pos="3969"/>
          <w:tab w:val="left" w:pos="709"/>
        </w:tabs>
        <w:jc w:val="left"/>
      </w:pPr>
      <w:r w:rsidRPr="00E24B8A">
        <w:t xml:space="preserve"> Maintaining the Capital Asset Register and reporting in a timely manner;</w:t>
      </w:r>
    </w:p>
    <w:p w:rsidR="00762DDE" w:rsidRPr="00E24B8A" w:rsidRDefault="00762DDE" w:rsidP="00762DDE">
      <w:pPr>
        <w:pStyle w:val="BodyText"/>
        <w:numPr>
          <w:ilvl w:val="0"/>
          <w:numId w:val="12"/>
        </w:numPr>
        <w:tabs>
          <w:tab w:val="clear" w:pos="3969"/>
          <w:tab w:val="left" w:pos="709"/>
        </w:tabs>
        <w:jc w:val="left"/>
      </w:pPr>
      <w:r w:rsidRPr="00E24B8A">
        <w:t xml:space="preserve"> Preparing the main statements of financial accounts;</w:t>
      </w:r>
    </w:p>
    <w:p w:rsidR="00762DDE" w:rsidRPr="00E24B8A" w:rsidRDefault="00762DDE" w:rsidP="00762DDE">
      <w:pPr>
        <w:pStyle w:val="BodyText"/>
        <w:numPr>
          <w:ilvl w:val="0"/>
          <w:numId w:val="12"/>
        </w:numPr>
        <w:tabs>
          <w:tab w:val="clear" w:pos="3969"/>
          <w:tab w:val="left" w:pos="709"/>
        </w:tabs>
        <w:jc w:val="left"/>
      </w:pPr>
      <w:r w:rsidRPr="00E24B8A">
        <w:t xml:space="preserve"> Reporting the performance of the Trust both internally and externally;</w:t>
      </w:r>
    </w:p>
    <w:p w:rsidR="00762DDE" w:rsidRPr="00E24B8A" w:rsidRDefault="00762DDE" w:rsidP="00762DDE">
      <w:pPr>
        <w:pStyle w:val="BodyText"/>
        <w:numPr>
          <w:ilvl w:val="0"/>
          <w:numId w:val="12"/>
        </w:numPr>
        <w:tabs>
          <w:tab w:val="clear" w:pos="3969"/>
          <w:tab w:val="left" w:pos="709"/>
        </w:tabs>
        <w:jc w:val="left"/>
      </w:pPr>
      <w:r w:rsidRPr="00E24B8A">
        <w:t xml:space="preserve"> Monitoring and reporting of the PFI</w:t>
      </w:r>
    </w:p>
    <w:p w:rsidR="00762DDE" w:rsidRPr="00E24B8A" w:rsidRDefault="00762DDE" w:rsidP="00EC636A">
      <w:pPr>
        <w:pStyle w:val="BodyText"/>
        <w:tabs>
          <w:tab w:val="clear" w:pos="3969"/>
          <w:tab w:val="left" w:pos="709"/>
        </w:tabs>
        <w:rPr>
          <w:szCs w:val="24"/>
        </w:rPr>
      </w:pPr>
    </w:p>
    <w:p w:rsidR="00762DDE" w:rsidRPr="00E24B8A" w:rsidRDefault="00762DDE" w:rsidP="00762DDE">
      <w:pPr>
        <w:widowControl w:val="0"/>
        <w:spacing w:after="0" w:line="240" w:lineRule="auto"/>
        <w:jc w:val="both"/>
        <w:rPr>
          <w:rFonts w:ascii="Arial" w:eastAsia="Times New Roman" w:hAnsi="Arial" w:cs="Arial"/>
          <w:sz w:val="24"/>
          <w:szCs w:val="24"/>
        </w:rPr>
      </w:pPr>
      <w:r w:rsidRPr="00E24B8A">
        <w:rPr>
          <w:rFonts w:ascii="Arial" w:eastAsia="Times New Roman" w:hAnsi="Arial" w:cs="Arial"/>
          <w:sz w:val="24"/>
          <w:szCs w:val="24"/>
        </w:rPr>
        <w:t>Responsibilities will include:</w:t>
      </w:r>
    </w:p>
    <w:p w:rsidR="00762DDE" w:rsidRPr="00E24B8A" w:rsidRDefault="00762DDE" w:rsidP="00EC636A">
      <w:pPr>
        <w:pStyle w:val="BodyText"/>
        <w:tabs>
          <w:tab w:val="clear" w:pos="3969"/>
          <w:tab w:val="left" w:pos="709"/>
        </w:tabs>
        <w:rPr>
          <w:szCs w:val="24"/>
        </w:rPr>
      </w:pPr>
    </w:p>
    <w:p w:rsidR="00762DDE" w:rsidRPr="00E24B8A" w:rsidRDefault="00762DDE" w:rsidP="00762DDE">
      <w:pPr>
        <w:widowControl w:val="0"/>
        <w:numPr>
          <w:ilvl w:val="0"/>
          <w:numId w:val="15"/>
        </w:numPr>
        <w:spacing w:after="0" w:line="240" w:lineRule="auto"/>
        <w:jc w:val="both"/>
        <w:rPr>
          <w:rFonts w:ascii="Arial" w:hAnsi="Arial" w:cs="Arial"/>
          <w:sz w:val="24"/>
        </w:rPr>
      </w:pPr>
      <w:r w:rsidRPr="00E24B8A">
        <w:rPr>
          <w:rFonts w:ascii="Arial" w:hAnsi="Arial" w:cs="Arial"/>
          <w:sz w:val="24"/>
        </w:rPr>
        <w:t>Supporting the team in maintaining the system for the control of all capital expenditure; ensuring this is up-to-date and accurate.</w:t>
      </w:r>
    </w:p>
    <w:p w:rsidR="002E0819" w:rsidRPr="00E24B8A" w:rsidRDefault="002E0819" w:rsidP="002E0819">
      <w:pPr>
        <w:pStyle w:val="ListParagraph"/>
        <w:widowControl w:val="0"/>
        <w:spacing w:after="0" w:line="240" w:lineRule="auto"/>
        <w:jc w:val="both"/>
        <w:rPr>
          <w:rFonts w:ascii="Arial" w:eastAsia="Times New Roman" w:hAnsi="Arial" w:cs="Arial"/>
          <w:sz w:val="24"/>
          <w:szCs w:val="24"/>
        </w:rPr>
      </w:pPr>
    </w:p>
    <w:p w:rsidR="002E0819" w:rsidRPr="00E24B8A" w:rsidRDefault="00762DDE" w:rsidP="00762DDE">
      <w:pPr>
        <w:pStyle w:val="ListParagraph"/>
        <w:widowControl w:val="0"/>
        <w:numPr>
          <w:ilvl w:val="0"/>
          <w:numId w:val="15"/>
        </w:numPr>
        <w:spacing w:after="0" w:line="240" w:lineRule="auto"/>
        <w:jc w:val="both"/>
        <w:rPr>
          <w:rFonts w:ascii="Arial" w:eastAsia="Times New Roman" w:hAnsi="Arial" w:cs="Arial"/>
          <w:sz w:val="24"/>
          <w:szCs w:val="24"/>
        </w:rPr>
      </w:pPr>
      <w:r w:rsidRPr="00E24B8A">
        <w:rPr>
          <w:rFonts w:ascii="Arial" w:eastAsia="Times New Roman" w:hAnsi="Arial" w:cs="Arial"/>
          <w:sz w:val="24"/>
          <w:szCs w:val="24"/>
        </w:rPr>
        <w:t>Assisting with month and year end accounting processes.</w:t>
      </w:r>
    </w:p>
    <w:p w:rsidR="00762DDE" w:rsidRPr="00E24B8A" w:rsidRDefault="00762DDE" w:rsidP="00762DDE">
      <w:pPr>
        <w:pStyle w:val="ListParagraph"/>
        <w:widowControl w:val="0"/>
        <w:spacing w:after="0" w:line="240" w:lineRule="auto"/>
        <w:jc w:val="both"/>
        <w:rPr>
          <w:rFonts w:ascii="Arial" w:eastAsia="Times New Roman" w:hAnsi="Arial" w:cs="Arial"/>
          <w:sz w:val="24"/>
          <w:szCs w:val="24"/>
        </w:rPr>
      </w:pPr>
    </w:p>
    <w:p w:rsidR="002E0819" w:rsidRPr="00E24B8A" w:rsidRDefault="00EC636A" w:rsidP="00762DDE">
      <w:pPr>
        <w:pStyle w:val="ListParagraph"/>
        <w:widowControl w:val="0"/>
        <w:numPr>
          <w:ilvl w:val="0"/>
          <w:numId w:val="15"/>
        </w:numPr>
        <w:spacing w:after="0" w:line="240" w:lineRule="auto"/>
        <w:jc w:val="both"/>
        <w:rPr>
          <w:rFonts w:ascii="Arial" w:eastAsia="Times New Roman" w:hAnsi="Arial" w:cs="Arial"/>
          <w:sz w:val="24"/>
          <w:szCs w:val="24"/>
        </w:rPr>
      </w:pPr>
      <w:r w:rsidRPr="00E24B8A">
        <w:rPr>
          <w:rFonts w:ascii="Arial" w:eastAsia="Times New Roman" w:hAnsi="Arial" w:cs="Arial"/>
          <w:sz w:val="24"/>
          <w:szCs w:val="24"/>
        </w:rPr>
        <w:t>Reporting the performance of the Trust both internally and externally;</w:t>
      </w:r>
    </w:p>
    <w:p w:rsidR="00762DDE" w:rsidRPr="00E24B8A" w:rsidRDefault="00762DDE" w:rsidP="00762DDE">
      <w:pPr>
        <w:pStyle w:val="ListParagraph"/>
        <w:widowControl w:val="0"/>
        <w:spacing w:after="0" w:line="240" w:lineRule="auto"/>
        <w:jc w:val="both"/>
        <w:rPr>
          <w:rFonts w:ascii="Arial" w:eastAsia="Times New Roman" w:hAnsi="Arial" w:cs="Arial"/>
          <w:sz w:val="24"/>
          <w:szCs w:val="24"/>
        </w:rPr>
      </w:pPr>
    </w:p>
    <w:p w:rsidR="00762DDE" w:rsidRPr="00E24B8A" w:rsidRDefault="00762DDE" w:rsidP="00762DDE">
      <w:pPr>
        <w:widowControl w:val="0"/>
        <w:numPr>
          <w:ilvl w:val="0"/>
          <w:numId w:val="15"/>
        </w:numPr>
        <w:spacing w:after="0" w:line="240" w:lineRule="auto"/>
        <w:jc w:val="both"/>
        <w:rPr>
          <w:rFonts w:ascii="Arial" w:hAnsi="Arial" w:cs="Arial"/>
          <w:sz w:val="24"/>
        </w:rPr>
      </w:pPr>
      <w:r w:rsidRPr="00E24B8A">
        <w:rPr>
          <w:rFonts w:ascii="Arial" w:hAnsi="Arial" w:cs="Arial"/>
          <w:sz w:val="24"/>
        </w:rPr>
        <w:t xml:space="preserve">Supporting the maintenance of financial records in respect of the PFI contract for the Norfolk and Norwich University Hospital. </w:t>
      </w:r>
    </w:p>
    <w:p w:rsidR="00994D58" w:rsidRPr="00E24B8A" w:rsidRDefault="00994D58" w:rsidP="00994D58">
      <w:pPr>
        <w:widowControl w:val="0"/>
        <w:spacing w:after="0" w:line="240" w:lineRule="auto"/>
        <w:ind w:left="720"/>
        <w:jc w:val="both"/>
        <w:rPr>
          <w:rFonts w:ascii="Arial" w:hAnsi="Arial" w:cs="Arial"/>
          <w:sz w:val="24"/>
        </w:rPr>
      </w:pPr>
    </w:p>
    <w:p w:rsidR="00AA57FB" w:rsidRPr="00E24B8A" w:rsidRDefault="00762DDE" w:rsidP="00E24B8A">
      <w:pPr>
        <w:widowControl w:val="0"/>
        <w:numPr>
          <w:ilvl w:val="0"/>
          <w:numId w:val="15"/>
        </w:numPr>
        <w:tabs>
          <w:tab w:val="left" w:pos="709"/>
        </w:tabs>
        <w:spacing w:after="0" w:line="240" w:lineRule="auto"/>
        <w:jc w:val="both"/>
        <w:rPr>
          <w:b/>
          <w:bCs/>
          <w:szCs w:val="24"/>
          <w:u w:val="single"/>
        </w:rPr>
      </w:pPr>
      <w:r w:rsidRPr="00E24B8A">
        <w:rPr>
          <w:rFonts w:ascii="Arial" w:hAnsi="Arial" w:cs="Arial"/>
          <w:sz w:val="24"/>
          <w:szCs w:val="24"/>
        </w:rPr>
        <w:t>Undertaking control account reconciliations</w:t>
      </w:r>
    </w:p>
    <w:p w:rsidR="00A24648" w:rsidRPr="00E24B8A" w:rsidRDefault="00A24648" w:rsidP="000D6338">
      <w:pPr>
        <w:pStyle w:val="BodyText"/>
        <w:tabs>
          <w:tab w:val="clear" w:pos="3969"/>
          <w:tab w:val="left" w:pos="0"/>
        </w:tabs>
        <w:rPr>
          <w:b/>
          <w:bCs/>
          <w:szCs w:val="24"/>
        </w:rPr>
      </w:pPr>
      <w:r w:rsidRPr="00E24B8A">
        <w:rPr>
          <w:b/>
          <w:bCs/>
          <w:szCs w:val="24"/>
        </w:rPr>
        <w:t>Line Management/Financial Management Responsibilities:</w:t>
      </w:r>
    </w:p>
    <w:p w:rsidR="00A24648" w:rsidRPr="00E24B8A" w:rsidRDefault="00A24648" w:rsidP="000D6338">
      <w:pPr>
        <w:pStyle w:val="BodyText"/>
        <w:tabs>
          <w:tab w:val="clear" w:pos="3969"/>
          <w:tab w:val="left" w:pos="0"/>
        </w:tabs>
        <w:rPr>
          <w:b/>
          <w:bCs/>
          <w:szCs w:val="24"/>
        </w:rPr>
      </w:pPr>
    </w:p>
    <w:p w:rsidR="00A24648" w:rsidRPr="00E24B8A" w:rsidRDefault="00A24648" w:rsidP="000D6338">
      <w:pPr>
        <w:pStyle w:val="BodyText"/>
        <w:tabs>
          <w:tab w:val="clear" w:pos="3969"/>
          <w:tab w:val="left" w:pos="0"/>
        </w:tabs>
        <w:rPr>
          <w:bCs/>
          <w:szCs w:val="24"/>
        </w:rPr>
      </w:pPr>
      <w:r w:rsidRPr="00E24B8A">
        <w:rPr>
          <w:bCs/>
          <w:szCs w:val="24"/>
        </w:rPr>
        <w:t>None.</w:t>
      </w:r>
    </w:p>
    <w:p w:rsidR="00A24648" w:rsidRPr="00E24B8A" w:rsidRDefault="00A24648" w:rsidP="000D6338">
      <w:pPr>
        <w:pStyle w:val="BodyText"/>
        <w:tabs>
          <w:tab w:val="clear" w:pos="3969"/>
          <w:tab w:val="left" w:pos="0"/>
        </w:tabs>
        <w:rPr>
          <w:bCs/>
          <w:szCs w:val="24"/>
        </w:rPr>
      </w:pPr>
    </w:p>
    <w:p w:rsidR="00A24648" w:rsidRPr="00E24B8A" w:rsidRDefault="00A24648" w:rsidP="000D6338">
      <w:pPr>
        <w:pStyle w:val="BodyText"/>
        <w:tabs>
          <w:tab w:val="clear" w:pos="3969"/>
          <w:tab w:val="left" w:pos="709"/>
        </w:tabs>
        <w:rPr>
          <w:b/>
          <w:bCs/>
          <w:szCs w:val="24"/>
          <w:u w:val="single"/>
        </w:rPr>
      </w:pPr>
      <w:r w:rsidRPr="00E24B8A">
        <w:rPr>
          <w:b/>
          <w:bCs/>
          <w:szCs w:val="24"/>
          <w:u w:val="single"/>
        </w:rPr>
        <w:t>Specific Additional Responsibilities:</w:t>
      </w:r>
    </w:p>
    <w:p w:rsidR="00A24648" w:rsidRPr="00E24B8A" w:rsidRDefault="00A24648" w:rsidP="000D6338">
      <w:pPr>
        <w:pStyle w:val="BodyText"/>
        <w:tabs>
          <w:tab w:val="clear" w:pos="3969"/>
          <w:tab w:val="left" w:pos="709"/>
        </w:tabs>
        <w:rPr>
          <w:b/>
          <w:bCs/>
          <w:szCs w:val="24"/>
          <w:u w:val="single"/>
        </w:rPr>
      </w:pPr>
    </w:p>
    <w:p w:rsidR="00A24648" w:rsidRPr="00E24B8A" w:rsidRDefault="00A24648" w:rsidP="000D6338">
      <w:pPr>
        <w:pStyle w:val="BodyText"/>
        <w:tabs>
          <w:tab w:val="clear" w:pos="3969"/>
          <w:tab w:val="left" w:pos="709"/>
        </w:tabs>
        <w:rPr>
          <w:szCs w:val="24"/>
        </w:rPr>
      </w:pPr>
      <w:r w:rsidRPr="00E24B8A">
        <w:rPr>
          <w:szCs w:val="24"/>
        </w:rPr>
        <w:t>None.</w:t>
      </w:r>
    </w:p>
    <w:p w:rsidR="00A24648" w:rsidRPr="00E24B8A" w:rsidRDefault="00A24648" w:rsidP="000D6338">
      <w:pPr>
        <w:pStyle w:val="BodyText"/>
        <w:tabs>
          <w:tab w:val="clear" w:pos="3969"/>
          <w:tab w:val="left" w:pos="709"/>
        </w:tabs>
        <w:rPr>
          <w:szCs w:val="24"/>
        </w:rPr>
      </w:pPr>
    </w:p>
    <w:p w:rsidR="00A24648" w:rsidRPr="00E24B8A" w:rsidRDefault="00A24648" w:rsidP="000D6338">
      <w:pPr>
        <w:pStyle w:val="BodyText"/>
        <w:tabs>
          <w:tab w:val="clear" w:pos="3969"/>
          <w:tab w:val="left" w:pos="709"/>
        </w:tabs>
        <w:rPr>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417"/>
        <w:gridCol w:w="3261"/>
        <w:gridCol w:w="1417"/>
      </w:tblGrid>
      <w:tr w:rsidR="00A24648" w:rsidRPr="00E24B8A" w:rsidTr="007303D9">
        <w:trPr>
          <w:cantSplit/>
        </w:trPr>
        <w:tc>
          <w:tcPr>
            <w:tcW w:w="4536" w:type="dxa"/>
            <w:gridSpan w:val="2"/>
          </w:tcPr>
          <w:p w:rsidR="00A24648" w:rsidRPr="00E24B8A" w:rsidRDefault="00A24648" w:rsidP="000D6338">
            <w:pPr>
              <w:pStyle w:val="BodyText"/>
              <w:tabs>
                <w:tab w:val="clear" w:pos="3969"/>
              </w:tabs>
              <w:rPr>
                <w:b/>
                <w:bCs/>
                <w:szCs w:val="24"/>
              </w:rPr>
            </w:pPr>
            <w:r w:rsidRPr="00E24B8A">
              <w:rPr>
                <w:b/>
                <w:bCs/>
                <w:szCs w:val="24"/>
              </w:rPr>
              <w:t>Functional Requirements</w:t>
            </w:r>
          </w:p>
        </w:tc>
        <w:tc>
          <w:tcPr>
            <w:tcW w:w="4678" w:type="dxa"/>
            <w:gridSpan w:val="2"/>
          </w:tcPr>
          <w:p w:rsidR="00A24648" w:rsidRPr="00E24B8A" w:rsidRDefault="00A24648" w:rsidP="000D6338">
            <w:pPr>
              <w:pStyle w:val="BodyText"/>
              <w:tabs>
                <w:tab w:val="clear" w:pos="3969"/>
              </w:tabs>
              <w:rPr>
                <w:color w:val="FF0000"/>
                <w:szCs w:val="24"/>
              </w:rPr>
            </w:pPr>
          </w:p>
        </w:tc>
      </w:tr>
      <w:tr w:rsidR="00A24648" w:rsidRPr="00E24B8A" w:rsidTr="00730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119"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A24648" w:rsidRPr="00E24B8A" w:rsidRDefault="00A24648" w:rsidP="000D6338">
            <w:pPr>
              <w:pStyle w:val="NoSpacing"/>
              <w:rPr>
                <w:lang w:val="en-US"/>
              </w:rPr>
            </w:pPr>
            <w:r w:rsidRPr="00E24B8A">
              <w:rPr>
                <w:lang w:val="en-US"/>
              </w:rPr>
              <w:t>Direct face to face patient contact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24648" w:rsidRPr="00E24B8A" w:rsidRDefault="00A24648" w:rsidP="000D6338">
            <w:pPr>
              <w:pStyle w:val="NoSpacing"/>
              <w:rPr>
                <w:lang w:val="en-US"/>
              </w:rPr>
            </w:pPr>
            <w:r w:rsidRPr="00E24B8A">
              <w:rPr>
                <w:lang w:val="en-US"/>
              </w:rPr>
              <w:t>No</w:t>
            </w:r>
          </w:p>
        </w:tc>
        <w:tc>
          <w:tcPr>
            <w:tcW w:w="3261"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A24648" w:rsidRPr="00E24B8A" w:rsidRDefault="00A24648" w:rsidP="000D6338">
            <w:pPr>
              <w:pStyle w:val="NoSpacing"/>
              <w:rPr>
                <w:lang w:val="en-US"/>
              </w:rPr>
            </w:pPr>
            <w:r w:rsidRPr="00E24B8A">
              <w:rPr>
                <w:lang w:val="en-US"/>
              </w:rPr>
              <w:t>Blood/body fluid exposure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24648" w:rsidRPr="00E24B8A" w:rsidRDefault="00A24648" w:rsidP="000D6338">
            <w:pPr>
              <w:pStyle w:val="NoSpacing"/>
              <w:rPr>
                <w:lang w:val="en-US"/>
              </w:rPr>
            </w:pPr>
            <w:r w:rsidRPr="00E24B8A">
              <w:rPr>
                <w:lang w:val="en-US"/>
              </w:rPr>
              <w:t>No</w:t>
            </w:r>
          </w:p>
        </w:tc>
      </w:tr>
      <w:tr w:rsidR="00A24648" w:rsidRPr="00E24B8A" w:rsidTr="00730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119" w:type="dxa"/>
            <w:tcBorders>
              <w:top w:val="nil"/>
              <w:left w:val="single" w:sz="8" w:space="0" w:color="auto"/>
              <w:bottom w:val="single" w:sz="4" w:space="0" w:color="auto"/>
              <w:right w:val="single" w:sz="8" w:space="0" w:color="auto"/>
            </w:tcBorders>
            <w:shd w:val="clear" w:color="auto" w:fill="B8CCE4"/>
            <w:tcMar>
              <w:top w:w="0" w:type="dxa"/>
              <w:left w:w="108" w:type="dxa"/>
              <w:bottom w:w="0" w:type="dxa"/>
              <w:right w:w="108" w:type="dxa"/>
            </w:tcMar>
            <w:hideMark/>
          </w:tcPr>
          <w:p w:rsidR="00A24648" w:rsidRPr="00E24B8A" w:rsidRDefault="00A24648" w:rsidP="000D6338">
            <w:pPr>
              <w:pStyle w:val="NoSpacing"/>
              <w:rPr>
                <w:lang w:val="en-US"/>
              </w:rPr>
            </w:pPr>
            <w:r w:rsidRPr="00E24B8A">
              <w:rPr>
                <w:lang w:val="en-US"/>
              </w:rPr>
              <w:t>Exposure prone procedures (EPP)</w:t>
            </w:r>
          </w:p>
        </w:tc>
        <w:tc>
          <w:tcPr>
            <w:tcW w:w="1417" w:type="dxa"/>
            <w:tcBorders>
              <w:top w:val="nil"/>
              <w:left w:val="nil"/>
              <w:bottom w:val="single" w:sz="4" w:space="0" w:color="auto"/>
              <w:right w:val="single" w:sz="8" w:space="0" w:color="auto"/>
            </w:tcBorders>
            <w:tcMar>
              <w:top w:w="0" w:type="dxa"/>
              <w:left w:w="108" w:type="dxa"/>
              <w:bottom w:w="0" w:type="dxa"/>
              <w:right w:w="108" w:type="dxa"/>
            </w:tcMar>
          </w:tcPr>
          <w:p w:rsidR="00A24648" w:rsidRPr="00E24B8A" w:rsidRDefault="00A24648" w:rsidP="000D6338">
            <w:pPr>
              <w:spacing w:after="0" w:line="240" w:lineRule="auto"/>
              <w:rPr>
                <w:rFonts w:ascii="Arial" w:hAnsi="Arial" w:cs="Arial"/>
                <w:sz w:val="24"/>
                <w:szCs w:val="24"/>
                <w:lang w:val="en-US"/>
              </w:rPr>
            </w:pPr>
            <w:r w:rsidRPr="00E24B8A">
              <w:rPr>
                <w:rFonts w:ascii="Arial" w:hAnsi="Arial" w:cs="Arial"/>
                <w:sz w:val="24"/>
                <w:szCs w:val="24"/>
                <w:lang w:val="en-US"/>
              </w:rPr>
              <w:t>No</w:t>
            </w:r>
          </w:p>
        </w:tc>
        <w:tc>
          <w:tcPr>
            <w:tcW w:w="3261" w:type="dxa"/>
            <w:tcBorders>
              <w:top w:val="nil"/>
              <w:left w:val="nil"/>
              <w:bottom w:val="single" w:sz="4" w:space="0" w:color="auto"/>
              <w:right w:val="single" w:sz="8" w:space="0" w:color="auto"/>
            </w:tcBorders>
            <w:shd w:val="clear" w:color="auto" w:fill="B8CCE4"/>
            <w:tcMar>
              <w:top w:w="0" w:type="dxa"/>
              <w:left w:w="108" w:type="dxa"/>
              <w:bottom w:w="0" w:type="dxa"/>
              <w:right w:w="108" w:type="dxa"/>
            </w:tcMar>
            <w:hideMark/>
          </w:tcPr>
          <w:p w:rsidR="00A24648" w:rsidRPr="00E24B8A" w:rsidRDefault="00A24648" w:rsidP="000D6338">
            <w:pPr>
              <w:pStyle w:val="NoSpacing"/>
              <w:rPr>
                <w:lang w:val="en-US"/>
              </w:rPr>
            </w:pPr>
            <w:r w:rsidRPr="00E24B8A">
              <w:rPr>
                <w:lang w:val="en-US"/>
              </w:rPr>
              <w:t>Prevention and management of aggression</w:t>
            </w:r>
          </w:p>
        </w:tc>
        <w:tc>
          <w:tcPr>
            <w:tcW w:w="1417" w:type="dxa"/>
            <w:tcBorders>
              <w:top w:val="nil"/>
              <w:left w:val="nil"/>
              <w:bottom w:val="single" w:sz="4" w:space="0" w:color="auto"/>
              <w:right w:val="single" w:sz="8" w:space="0" w:color="auto"/>
            </w:tcBorders>
            <w:tcMar>
              <w:top w:w="0" w:type="dxa"/>
              <w:left w:w="108" w:type="dxa"/>
              <w:bottom w:w="0" w:type="dxa"/>
              <w:right w:w="108" w:type="dxa"/>
            </w:tcMar>
          </w:tcPr>
          <w:p w:rsidR="00A24648" w:rsidRPr="00E24B8A" w:rsidRDefault="00A24648" w:rsidP="000D6338">
            <w:pPr>
              <w:spacing w:after="0" w:line="240" w:lineRule="auto"/>
              <w:rPr>
                <w:rFonts w:ascii="Arial" w:hAnsi="Arial" w:cs="Arial"/>
                <w:sz w:val="24"/>
                <w:szCs w:val="24"/>
                <w:lang w:val="en-US"/>
              </w:rPr>
            </w:pPr>
            <w:r w:rsidRPr="00E24B8A">
              <w:rPr>
                <w:rFonts w:ascii="Arial" w:hAnsi="Arial" w:cs="Arial"/>
                <w:sz w:val="24"/>
                <w:szCs w:val="24"/>
                <w:lang w:val="en-US"/>
              </w:rPr>
              <w:t>No</w:t>
            </w:r>
          </w:p>
        </w:tc>
      </w:tr>
      <w:tr w:rsidR="00A24648" w:rsidRPr="00E24B8A" w:rsidTr="00730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11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rsidR="00A24648" w:rsidRPr="00E24B8A" w:rsidRDefault="00A24648" w:rsidP="000D6338">
            <w:pPr>
              <w:pStyle w:val="NoSpacing"/>
              <w:rPr>
                <w:lang w:val="en-US"/>
              </w:rPr>
            </w:pPr>
            <w:r w:rsidRPr="00E24B8A">
              <w:rPr>
                <w:lang w:val="en-US"/>
              </w:rPr>
              <w:t>Manual handling</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648" w:rsidRPr="00E24B8A" w:rsidRDefault="00A24648" w:rsidP="000D6338">
            <w:pPr>
              <w:spacing w:after="0" w:line="240" w:lineRule="auto"/>
              <w:rPr>
                <w:rFonts w:ascii="Arial" w:hAnsi="Arial" w:cs="Arial"/>
                <w:sz w:val="24"/>
                <w:szCs w:val="24"/>
                <w:lang w:val="en-US"/>
              </w:rPr>
            </w:pPr>
            <w:r w:rsidRPr="00E24B8A">
              <w:rPr>
                <w:rFonts w:ascii="Arial" w:hAnsi="Arial" w:cs="Arial"/>
                <w:sz w:val="24"/>
                <w:szCs w:val="24"/>
                <w:lang w:val="en-US"/>
              </w:rPr>
              <w:t>No</w:t>
            </w:r>
          </w:p>
        </w:tc>
        <w:tc>
          <w:tcPr>
            <w:tcW w:w="3261"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rsidR="00A24648" w:rsidRPr="00E24B8A" w:rsidRDefault="00A24648" w:rsidP="000D6338">
            <w:pPr>
              <w:pStyle w:val="NoSpacing"/>
              <w:rPr>
                <w:lang w:val="en-US"/>
              </w:rPr>
            </w:pPr>
            <w:r w:rsidRPr="00E24B8A">
              <w:rPr>
                <w:lang w:val="en-US"/>
              </w:rPr>
              <w:t>Crouching/stooping or kneeling</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648" w:rsidRPr="00E24B8A" w:rsidRDefault="00A24648" w:rsidP="000D6338">
            <w:pPr>
              <w:spacing w:after="0" w:line="240" w:lineRule="auto"/>
              <w:rPr>
                <w:rFonts w:ascii="Arial" w:hAnsi="Arial" w:cs="Arial"/>
                <w:sz w:val="24"/>
                <w:szCs w:val="24"/>
                <w:lang w:val="en-US"/>
              </w:rPr>
            </w:pPr>
            <w:r w:rsidRPr="00E24B8A">
              <w:rPr>
                <w:rFonts w:ascii="Arial" w:hAnsi="Arial" w:cs="Arial"/>
                <w:sz w:val="24"/>
                <w:szCs w:val="24"/>
                <w:lang w:val="en-US"/>
              </w:rPr>
              <w:t>No</w:t>
            </w:r>
          </w:p>
        </w:tc>
      </w:tr>
      <w:tr w:rsidR="00A24648" w:rsidRPr="00E24B8A" w:rsidTr="00730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119" w:type="dxa"/>
            <w:tcBorders>
              <w:top w:val="single" w:sz="4"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A24648" w:rsidRPr="00E24B8A" w:rsidRDefault="00A24648" w:rsidP="000D6338">
            <w:pPr>
              <w:pStyle w:val="NoSpacing"/>
              <w:rPr>
                <w:lang w:val="en-US"/>
              </w:rPr>
            </w:pPr>
            <w:r w:rsidRPr="00E24B8A">
              <w:rPr>
                <w:lang w:val="en-US"/>
              </w:rPr>
              <w:t>Night working/shift work</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24648" w:rsidRPr="00E24B8A" w:rsidRDefault="00A24648" w:rsidP="000D6338">
            <w:pPr>
              <w:spacing w:after="0" w:line="240" w:lineRule="auto"/>
              <w:rPr>
                <w:rFonts w:ascii="Arial" w:hAnsi="Arial" w:cs="Arial"/>
                <w:sz w:val="24"/>
                <w:szCs w:val="24"/>
                <w:lang w:val="en-US"/>
              </w:rPr>
            </w:pPr>
            <w:r w:rsidRPr="00E24B8A">
              <w:rPr>
                <w:rFonts w:ascii="Arial" w:hAnsi="Arial" w:cs="Arial"/>
                <w:sz w:val="24"/>
                <w:szCs w:val="24"/>
                <w:lang w:val="en-US"/>
              </w:rPr>
              <w:t>No</w:t>
            </w:r>
          </w:p>
        </w:tc>
        <w:tc>
          <w:tcPr>
            <w:tcW w:w="3261" w:type="dxa"/>
            <w:tcBorders>
              <w:top w:val="single" w:sz="4"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A24648" w:rsidRPr="00E24B8A" w:rsidRDefault="00A24648" w:rsidP="000D6338">
            <w:pPr>
              <w:pStyle w:val="NoSpacing"/>
              <w:rPr>
                <w:lang w:val="en-US"/>
              </w:rPr>
            </w:pPr>
            <w:r w:rsidRPr="00E24B8A">
              <w:rPr>
                <w:lang w:val="en-US"/>
              </w:rPr>
              <w:t>Frequent hand washing/wearing gloves</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24648" w:rsidRPr="00E24B8A" w:rsidRDefault="00A24648" w:rsidP="000D6338">
            <w:pPr>
              <w:spacing w:after="0" w:line="240" w:lineRule="auto"/>
              <w:rPr>
                <w:rFonts w:ascii="Arial" w:hAnsi="Arial" w:cs="Arial"/>
                <w:sz w:val="24"/>
                <w:szCs w:val="24"/>
                <w:lang w:val="en-US"/>
              </w:rPr>
            </w:pPr>
            <w:r w:rsidRPr="00E24B8A">
              <w:rPr>
                <w:rFonts w:ascii="Arial" w:hAnsi="Arial" w:cs="Arial"/>
                <w:sz w:val="24"/>
                <w:szCs w:val="24"/>
                <w:lang w:val="en-US"/>
              </w:rPr>
              <w:t>No</w:t>
            </w:r>
          </w:p>
        </w:tc>
      </w:tr>
      <w:tr w:rsidR="00A24648" w:rsidRPr="00E24B8A" w:rsidTr="00730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119"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A24648" w:rsidRPr="00E24B8A" w:rsidRDefault="00A24648" w:rsidP="000D6338">
            <w:pPr>
              <w:pStyle w:val="NoSpacing"/>
              <w:rPr>
                <w:lang w:val="en-US"/>
              </w:rPr>
            </w:pPr>
            <w:r w:rsidRPr="00E24B8A">
              <w:rPr>
                <w:lang w:val="en-US"/>
              </w:rPr>
              <w:t>VDU user</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24648" w:rsidRPr="00E24B8A" w:rsidRDefault="00A24648" w:rsidP="000D6338">
            <w:pPr>
              <w:spacing w:after="0" w:line="240" w:lineRule="auto"/>
              <w:rPr>
                <w:rFonts w:ascii="Arial" w:hAnsi="Arial" w:cs="Arial"/>
                <w:sz w:val="24"/>
                <w:szCs w:val="24"/>
                <w:lang w:val="en-US"/>
              </w:rPr>
            </w:pPr>
            <w:r w:rsidRPr="00E24B8A">
              <w:rPr>
                <w:rFonts w:ascii="Arial" w:hAnsi="Arial" w:cs="Arial"/>
                <w:sz w:val="24"/>
                <w:szCs w:val="24"/>
                <w:lang w:val="en-US"/>
              </w:rPr>
              <w:t>Yes</w:t>
            </w:r>
          </w:p>
        </w:tc>
        <w:tc>
          <w:tcPr>
            <w:tcW w:w="3261"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A24648" w:rsidRPr="00E24B8A" w:rsidRDefault="00A24648" w:rsidP="000D6338">
            <w:pPr>
              <w:pStyle w:val="NoSpacing"/>
              <w:rPr>
                <w:lang w:val="en-US"/>
              </w:rPr>
            </w:pPr>
            <w:r w:rsidRPr="00E24B8A">
              <w:rPr>
                <w:lang w:val="en-US"/>
              </w:rPr>
              <w:t xml:space="preserve">Chemical </w:t>
            </w:r>
            <w:proofErr w:type="spellStart"/>
            <w:r w:rsidRPr="00E24B8A">
              <w:t>sensitisers</w:t>
            </w:r>
            <w:proofErr w:type="spellEnd"/>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24648" w:rsidRPr="00E24B8A" w:rsidRDefault="00A24648" w:rsidP="000D6338">
            <w:pPr>
              <w:spacing w:after="0" w:line="240" w:lineRule="auto"/>
              <w:rPr>
                <w:rFonts w:ascii="Arial" w:hAnsi="Arial" w:cs="Arial"/>
                <w:sz w:val="24"/>
                <w:szCs w:val="24"/>
                <w:lang w:val="en-US"/>
              </w:rPr>
            </w:pPr>
            <w:r w:rsidRPr="00E24B8A">
              <w:rPr>
                <w:rFonts w:ascii="Arial" w:hAnsi="Arial" w:cs="Arial"/>
                <w:sz w:val="24"/>
                <w:szCs w:val="24"/>
                <w:lang w:val="en-US"/>
              </w:rPr>
              <w:t>No</w:t>
            </w:r>
          </w:p>
        </w:tc>
      </w:tr>
      <w:tr w:rsidR="00A24648" w:rsidRPr="00E24B8A" w:rsidTr="00730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119"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A24648" w:rsidRPr="00E24B8A" w:rsidRDefault="00A24648" w:rsidP="000D6338">
            <w:pPr>
              <w:pStyle w:val="NoSpacing"/>
              <w:rPr>
                <w:lang w:val="en-US"/>
              </w:rPr>
            </w:pPr>
            <w:r w:rsidRPr="00E24B8A">
              <w:rPr>
                <w:lang w:val="en-US"/>
              </w:rPr>
              <w:t>Driving patients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24648" w:rsidRPr="00E24B8A" w:rsidRDefault="00A24648" w:rsidP="000D6338">
            <w:pPr>
              <w:spacing w:after="0" w:line="240" w:lineRule="auto"/>
              <w:rPr>
                <w:rFonts w:ascii="Arial" w:hAnsi="Arial" w:cs="Arial"/>
                <w:sz w:val="24"/>
                <w:szCs w:val="24"/>
                <w:lang w:val="en-US"/>
              </w:rPr>
            </w:pPr>
            <w:r w:rsidRPr="00E24B8A">
              <w:rPr>
                <w:rFonts w:ascii="Arial" w:hAnsi="Arial" w:cs="Arial"/>
                <w:sz w:val="24"/>
                <w:szCs w:val="24"/>
                <w:lang w:val="en-US"/>
              </w:rPr>
              <w:t>No</w:t>
            </w:r>
          </w:p>
        </w:tc>
        <w:tc>
          <w:tcPr>
            <w:tcW w:w="3261"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A24648" w:rsidRPr="00E24B8A" w:rsidRDefault="00A24648" w:rsidP="000D6338">
            <w:pPr>
              <w:pStyle w:val="NoSpacing"/>
              <w:rPr>
                <w:lang w:val="en-US"/>
              </w:rPr>
            </w:pPr>
            <w:r w:rsidRPr="00E24B8A">
              <w:rPr>
                <w:lang w:val="en-US"/>
              </w:rPr>
              <w:t>Noise</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24648" w:rsidRPr="00E24B8A" w:rsidRDefault="00A24648" w:rsidP="000D6338">
            <w:pPr>
              <w:spacing w:after="0" w:line="240" w:lineRule="auto"/>
              <w:rPr>
                <w:rFonts w:ascii="Arial" w:hAnsi="Arial" w:cs="Arial"/>
                <w:sz w:val="24"/>
                <w:szCs w:val="24"/>
                <w:lang w:val="en-US"/>
              </w:rPr>
            </w:pPr>
            <w:r w:rsidRPr="00E24B8A">
              <w:rPr>
                <w:rFonts w:ascii="Arial" w:hAnsi="Arial" w:cs="Arial"/>
                <w:sz w:val="24"/>
                <w:szCs w:val="24"/>
                <w:lang w:val="en-US"/>
              </w:rPr>
              <w:t>No</w:t>
            </w:r>
          </w:p>
        </w:tc>
      </w:tr>
      <w:tr w:rsidR="00A24648" w:rsidRPr="00E24B8A" w:rsidTr="00730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119"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A24648" w:rsidRPr="00E24B8A" w:rsidRDefault="00A24648" w:rsidP="000D6338">
            <w:pPr>
              <w:pStyle w:val="NoSpacing"/>
              <w:rPr>
                <w:lang w:val="en-US"/>
              </w:rPr>
            </w:pPr>
            <w:r w:rsidRPr="00E24B8A">
              <w:rPr>
                <w:lang w:val="en-US"/>
              </w:rPr>
              <w:t>Other (please state)</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24648" w:rsidRPr="00E24B8A" w:rsidRDefault="00A24648" w:rsidP="000D6338">
            <w:pPr>
              <w:pStyle w:val="NoSpacing"/>
              <w:rPr>
                <w:lang w:val="en-US"/>
              </w:rPr>
            </w:pPr>
            <w:r w:rsidRPr="00E24B8A">
              <w:rPr>
                <w:lang w:val="en-US"/>
              </w:rPr>
              <w:t>No</w:t>
            </w:r>
          </w:p>
        </w:tc>
        <w:tc>
          <w:tcPr>
            <w:tcW w:w="3261"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A24648" w:rsidRPr="00E24B8A" w:rsidRDefault="00A24648" w:rsidP="000D6338">
            <w:pPr>
              <w:pStyle w:val="NoSpacing"/>
              <w:rPr>
                <w:lang w:val="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24648" w:rsidRPr="00E24B8A" w:rsidRDefault="00A24648" w:rsidP="000D6338">
            <w:pPr>
              <w:pStyle w:val="NoSpacing"/>
              <w:rPr>
                <w:lang w:val="en-US"/>
              </w:rPr>
            </w:pPr>
          </w:p>
        </w:tc>
      </w:tr>
    </w:tbl>
    <w:p w:rsidR="00A24648" w:rsidRPr="00E24B8A" w:rsidRDefault="00A24648" w:rsidP="000D6338">
      <w:pPr>
        <w:pStyle w:val="BodyText"/>
        <w:tabs>
          <w:tab w:val="clear" w:pos="3969"/>
          <w:tab w:val="left" w:pos="709"/>
        </w:tabs>
        <w:rPr>
          <w:szCs w:val="24"/>
        </w:rPr>
      </w:pPr>
    </w:p>
    <w:p w:rsidR="00A24648" w:rsidRPr="00E24B8A" w:rsidRDefault="00A24648" w:rsidP="000D6338">
      <w:pPr>
        <w:tabs>
          <w:tab w:val="left" w:pos="3969"/>
        </w:tabs>
        <w:spacing w:after="0" w:line="240" w:lineRule="auto"/>
        <w:rPr>
          <w:rFonts w:ascii="Arial" w:hAnsi="Arial" w:cs="Arial"/>
          <w:sz w:val="24"/>
          <w:szCs w:val="24"/>
        </w:rPr>
      </w:pPr>
    </w:p>
    <w:p w:rsidR="00A24648" w:rsidRPr="00E24B8A" w:rsidRDefault="00A24648" w:rsidP="000D6338">
      <w:pPr>
        <w:tabs>
          <w:tab w:val="left" w:pos="3969"/>
        </w:tabs>
        <w:spacing w:after="0" w:line="240" w:lineRule="auto"/>
        <w:rPr>
          <w:rFonts w:ascii="Arial" w:hAnsi="Arial" w:cs="Arial"/>
          <w:sz w:val="24"/>
          <w:szCs w:val="24"/>
        </w:rPr>
      </w:pPr>
    </w:p>
    <w:p w:rsidR="00A24648" w:rsidRPr="00E24B8A" w:rsidRDefault="00A24648" w:rsidP="000D6338">
      <w:pPr>
        <w:tabs>
          <w:tab w:val="left" w:pos="3969"/>
        </w:tabs>
        <w:spacing w:after="0" w:line="240" w:lineRule="auto"/>
        <w:rPr>
          <w:rFonts w:ascii="Arial" w:hAnsi="Arial" w:cs="Arial"/>
          <w:b/>
          <w:bCs/>
          <w:sz w:val="24"/>
          <w:szCs w:val="24"/>
          <w:u w:val="single"/>
        </w:rPr>
      </w:pPr>
      <w:r w:rsidRPr="00E24B8A">
        <w:rPr>
          <w:rFonts w:ascii="Arial" w:hAnsi="Arial" w:cs="Arial"/>
          <w:b/>
          <w:bCs/>
          <w:sz w:val="24"/>
          <w:szCs w:val="24"/>
          <w:u w:val="single"/>
        </w:rPr>
        <w:t>Job Specification:</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276"/>
        <w:gridCol w:w="3152"/>
      </w:tblGrid>
      <w:tr w:rsidR="00A24648" w:rsidRPr="00E24B8A" w:rsidTr="007303D9">
        <w:trPr>
          <w:cantSplit/>
        </w:trPr>
        <w:tc>
          <w:tcPr>
            <w:tcW w:w="4786" w:type="dxa"/>
            <w:tcBorders>
              <w:top w:val="nil"/>
              <w:left w:val="nil"/>
              <w:bottom w:val="nil"/>
              <w:right w:val="nil"/>
            </w:tcBorders>
          </w:tcPr>
          <w:p w:rsidR="00A24648" w:rsidRPr="00E24B8A" w:rsidRDefault="00A24648" w:rsidP="000D6338">
            <w:pPr>
              <w:pStyle w:val="BodyText"/>
              <w:tabs>
                <w:tab w:val="clear" w:pos="3969"/>
              </w:tabs>
              <w:jc w:val="left"/>
              <w:rPr>
                <w:szCs w:val="24"/>
              </w:rPr>
            </w:pPr>
          </w:p>
        </w:tc>
        <w:tc>
          <w:tcPr>
            <w:tcW w:w="1276" w:type="dxa"/>
            <w:tcBorders>
              <w:top w:val="nil"/>
              <w:left w:val="nil"/>
            </w:tcBorders>
          </w:tcPr>
          <w:p w:rsidR="00A24648" w:rsidRPr="00E24B8A" w:rsidRDefault="00A24648" w:rsidP="000D6338">
            <w:pPr>
              <w:pStyle w:val="BodyText"/>
              <w:tabs>
                <w:tab w:val="clear" w:pos="3969"/>
              </w:tabs>
              <w:jc w:val="left"/>
              <w:rPr>
                <w:szCs w:val="24"/>
              </w:rPr>
            </w:pPr>
          </w:p>
        </w:tc>
        <w:tc>
          <w:tcPr>
            <w:tcW w:w="3152" w:type="dxa"/>
          </w:tcPr>
          <w:p w:rsidR="00A24648" w:rsidRPr="00E24B8A" w:rsidRDefault="00A24648" w:rsidP="000D6338">
            <w:pPr>
              <w:pStyle w:val="BodyText"/>
              <w:tabs>
                <w:tab w:val="clear" w:pos="3969"/>
              </w:tabs>
              <w:jc w:val="left"/>
              <w:rPr>
                <w:szCs w:val="24"/>
              </w:rPr>
            </w:pPr>
            <w:r w:rsidRPr="00E24B8A">
              <w:rPr>
                <w:szCs w:val="24"/>
              </w:rPr>
              <w:t>Means of Assessment</w:t>
            </w:r>
          </w:p>
        </w:tc>
      </w:tr>
      <w:tr w:rsidR="00A24648" w:rsidRPr="00E24B8A" w:rsidTr="007303D9">
        <w:trPr>
          <w:cantSplit/>
        </w:trPr>
        <w:tc>
          <w:tcPr>
            <w:tcW w:w="4786" w:type="dxa"/>
            <w:tcBorders>
              <w:top w:val="nil"/>
              <w:left w:val="nil"/>
            </w:tcBorders>
          </w:tcPr>
          <w:p w:rsidR="00A24648" w:rsidRPr="00E24B8A" w:rsidRDefault="00A24648" w:rsidP="000D6338">
            <w:pPr>
              <w:pStyle w:val="BodyText"/>
              <w:tabs>
                <w:tab w:val="clear" w:pos="3969"/>
              </w:tabs>
              <w:jc w:val="left"/>
              <w:rPr>
                <w:szCs w:val="24"/>
              </w:rPr>
            </w:pPr>
          </w:p>
        </w:tc>
        <w:tc>
          <w:tcPr>
            <w:tcW w:w="1276" w:type="dxa"/>
          </w:tcPr>
          <w:p w:rsidR="00A24648" w:rsidRPr="00E24B8A" w:rsidRDefault="00A24648" w:rsidP="000D6338">
            <w:pPr>
              <w:pStyle w:val="BodyText"/>
              <w:tabs>
                <w:tab w:val="clear" w:pos="3969"/>
              </w:tabs>
              <w:jc w:val="left"/>
              <w:rPr>
                <w:szCs w:val="24"/>
              </w:rPr>
            </w:pPr>
            <w:r w:rsidRPr="00E24B8A">
              <w:rPr>
                <w:szCs w:val="24"/>
              </w:rPr>
              <w:t>Essential/ Desirable</w:t>
            </w:r>
          </w:p>
        </w:tc>
        <w:tc>
          <w:tcPr>
            <w:tcW w:w="3152" w:type="dxa"/>
          </w:tcPr>
          <w:p w:rsidR="00A24648" w:rsidRPr="00E24B8A" w:rsidRDefault="00A24648" w:rsidP="000D6338">
            <w:pPr>
              <w:pStyle w:val="BodyText"/>
              <w:tabs>
                <w:tab w:val="clear" w:pos="3969"/>
              </w:tabs>
              <w:jc w:val="left"/>
              <w:rPr>
                <w:szCs w:val="24"/>
              </w:rPr>
            </w:pPr>
            <w:r w:rsidRPr="00E24B8A">
              <w:rPr>
                <w:szCs w:val="24"/>
              </w:rPr>
              <w:t>Application Form/ Interview/Test/Ref</w:t>
            </w:r>
          </w:p>
        </w:tc>
      </w:tr>
      <w:tr w:rsidR="00A24648" w:rsidRPr="00E24B8A" w:rsidTr="007303D9">
        <w:trPr>
          <w:cantSplit/>
        </w:trPr>
        <w:tc>
          <w:tcPr>
            <w:tcW w:w="4786" w:type="dxa"/>
          </w:tcPr>
          <w:p w:rsidR="00A24648" w:rsidRPr="00E24B8A" w:rsidRDefault="00A24648" w:rsidP="000D6338">
            <w:pPr>
              <w:pStyle w:val="BodyText"/>
              <w:tabs>
                <w:tab w:val="clear" w:pos="3969"/>
              </w:tabs>
              <w:jc w:val="left"/>
              <w:rPr>
                <w:b/>
                <w:bCs/>
                <w:szCs w:val="24"/>
              </w:rPr>
            </w:pPr>
            <w:r w:rsidRPr="00E24B8A">
              <w:rPr>
                <w:b/>
                <w:bCs/>
                <w:szCs w:val="24"/>
              </w:rPr>
              <w:t>Qualifications</w:t>
            </w:r>
            <w:r w:rsidRPr="00E24B8A">
              <w:rPr>
                <w:b/>
                <w:bCs/>
                <w:strike/>
                <w:szCs w:val="24"/>
              </w:rPr>
              <w:t>/</w:t>
            </w:r>
            <w:r w:rsidRPr="00E24B8A">
              <w:rPr>
                <w:b/>
                <w:bCs/>
                <w:szCs w:val="24"/>
              </w:rPr>
              <w:t>training and professional development</w:t>
            </w:r>
          </w:p>
          <w:p w:rsidR="00A24648" w:rsidRPr="00E24B8A" w:rsidRDefault="00A24648" w:rsidP="000D6338">
            <w:pPr>
              <w:pStyle w:val="BodyText"/>
              <w:tabs>
                <w:tab w:val="clear" w:pos="3969"/>
              </w:tabs>
              <w:jc w:val="left"/>
              <w:rPr>
                <w:bCs/>
                <w:szCs w:val="24"/>
              </w:rPr>
            </w:pPr>
          </w:p>
          <w:p w:rsidR="00A24648" w:rsidRPr="00E24B8A" w:rsidRDefault="00A24648" w:rsidP="000D6338">
            <w:pPr>
              <w:pStyle w:val="BodyText"/>
              <w:tabs>
                <w:tab w:val="clear" w:pos="3969"/>
              </w:tabs>
              <w:jc w:val="left"/>
              <w:rPr>
                <w:szCs w:val="24"/>
              </w:rPr>
            </w:pPr>
            <w:r w:rsidRPr="00E24B8A">
              <w:rPr>
                <w:szCs w:val="24"/>
              </w:rPr>
              <w:t>Undergraduate</w:t>
            </w:r>
          </w:p>
        </w:tc>
        <w:tc>
          <w:tcPr>
            <w:tcW w:w="1276" w:type="dxa"/>
          </w:tcPr>
          <w:p w:rsidR="00A24648" w:rsidRPr="00E24B8A" w:rsidRDefault="00A24648" w:rsidP="000D6338">
            <w:pPr>
              <w:pStyle w:val="BodyText"/>
              <w:tabs>
                <w:tab w:val="clear" w:pos="3969"/>
              </w:tabs>
              <w:jc w:val="left"/>
              <w:rPr>
                <w:szCs w:val="24"/>
              </w:rPr>
            </w:pPr>
          </w:p>
          <w:p w:rsidR="00A24648" w:rsidRPr="00E24B8A" w:rsidRDefault="00A24648" w:rsidP="000D6338">
            <w:pPr>
              <w:pStyle w:val="BodyText"/>
              <w:tabs>
                <w:tab w:val="clear" w:pos="3969"/>
              </w:tabs>
              <w:jc w:val="left"/>
              <w:rPr>
                <w:szCs w:val="24"/>
              </w:rPr>
            </w:pPr>
          </w:p>
          <w:p w:rsidR="00A24648" w:rsidRPr="00E24B8A" w:rsidRDefault="00A24648" w:rsidP="000D6338">
            <w:pPr>
              <w:pStyle w:val="BodyText"/>
              <w:tabs>
                <w:tab w:val="clear" w:pos="3969"/>
              </w:tabs>
              <w:jc w:val="left"/>
              <w:rPr>
                <w:szCs w:val="24"/>
              </w:rPr>
            </w:pPr>
          </w:p>
          <w:p w:rsidR="00A24648" w:rsidRPr="00E24B8A" w:rsidRDefault="00A24648" w:rsidP="000D6338">
            <w:pPr>
              <w:pStyle w:val="BodyText"/>
              <w:tabs>
                <w:tab w:val="clear" w:pos="3969"/>
              </w:tabs>
              <w:jc w:val="left"/>
              <w:rPr>
                <w:szCs w:val="24"/>
              </w:rPr>
            </w:pPr>
            <w:r w:rsidRPr="00E24B8A">
              <w:rPr>
                <w:szCs w:val="24"/>
              </w:rPr>
              <w:t>Essential</w:t>
            </w:r>
          </w:p>
          <w:p w:rsidR="00A24648" w:rsidRPr="00E24B8A" w:rsidRDefault="00A24648" w:rsidP="000D6338">
            <w:pPr>
              <w:pStyle w:val="BodyText"/>
              <w:tabs>
                <w:tab w:val="clear" w:pos="3969"/>
              </w:tabs>
              <w:jc w:val="left"/>
              <w:rPr>
                <w:szCs w:val="24"/>
              </w:rPr>
            </w:pPr>
          </w:p>
        </w:tc>
        <w:tc>
          <w:tcPr>
            <w:tcW w:w="3152" w:type="dxa"/>
          </w:tcPr>
          <w:p w:rsidR="00A24648" w:rsidRPr="00E24B8A" w:rsidRDefault="00A24648" w:rsidP="000D6338">
            <w:pPr>
              <w:pStyle w:val="BodyText"/>
              <w:tabs>
                <w:tab w:val="clear" w:pos="3969"/>
              </w:tabs>
              <w:jc w:val="left"/>
              <w:rPr>
                <w:szCs w:val="24"/>
              </w:rPr>
            </w:pPr>
          </w:p>
          <w:p w:rsidR="00A24648" w:rsidRPr="00E24B8A" w:rsidRDefault="00A24648" w:rsidP="000D6338">
            <w:pPr>
              <w:pStyle w:val="BodyText"/>
              <w:tabs>
                <w:tab w:val="clear" w:pos="3969"/>
              </w:tabs>
              <w:jc w:val="left"/>
              <w:rPr>
                <w:szCs w:val="24"/>
              </w:rPr>
            </w:pPr>
          </w:p>
          <w:p w:rsidR="00A24648" w:rsidRPr="00E24B8A" w:rsidRDefault="00A24648" w:rsidP="000D6338">
            <w:pPr>
              <w:pStyle w:val="BodyText"/>
              <w:tabs>
                <w:tab w:val="clear" w:pos="3969"/>
              </w:tabs>
              <w:jc w:val="left"/>
              <w:rPr>
                <w:szCs w:val="24"/>
              </w:rPr>
            </w:pPr>
          </w:p>
          <w:p w:rsidR="00A24648" w:rsidRPr="00E24B8A" w:rsidRDefault="00A24648" w:rsidP="000D6338">
            <w:pPr>
              <w:pStyle w:val="BodyText"/>
              <w:tabs>
                <w:tab w:val="clear" w:pos="3969"/>
              </w:tabs>
              <w:jc w:val="left"/>
              <w:rPr>
                <w:szCs w:val="24"/>
              </w:rPr>
            </w:pPr>
            <w:r w:rsidRPr="00E24B8A">
              <w:rPr>
                <w:szCs w:val="24"/>
              </w:rPr>
              <w:t>Application form/Interview</w:t>
            </w:r>
          </w:p>
          <w:p w:rsidR="00A24648" w:rsidRPr="00E24B8A" w:rsidRDefault="00A24648" w:rsidP="000D6338">
            <w:pPr>
              <w:pStyle w:val="BodyText"/>
              <w:tabs>
                <w:tab w:val="clear" w:pos="3969"/>
              </w:tabs>
              <w:jc w:val="left"/>
              <w:rPr>
                <w:szCs w:val="24"/>
              </w:rPr>
            </w:pPr>
          </w:p>
        </w:tc>
      </w:tr>
      <w:tr w:rsidR="00A24648" w:rsidRPr="00E24B8A" w:rsidTr="007303D9">
        <w:trPr>
          <w:cantSplit/>
        </w:trPr>
        <w:tc>
          <w:tcPr>
            <w:tcW w:w="4786" w:type="dxa"/>
          </w:tcPr>
          <w:p w:rsidR="00A24648" w:rsidRPr="00E24B8A" w:rsidRDefault="00A24648" w:rsidP="000D6338">
            <w:pPr>
              <w:pStyle w:val="BodyText"/>
              <w:tabs>
                <w:tab w:val="clear" w:pos="3969"/>
              </w:tabs>
              <w:jc w:val="left"/>
              <w:rPr>
                <w:b/>
                <w:bCs/>
                <w:szCs w:val="24"/>
              </w:rPr>
            </w:pPr>
            <w:r w:rsidRPr="00E24B8A">
              <w:rPr>
                <w:b/>
                <w:bCs/>
                <w:szCs w:val="24"/>
              </w:rPr>
              <w:t>Experience</w:t>
            </w:r>
          </w:p>
          <w:p w:rsidR="00A24648" w:rsidRPr="00E24B8A" w:rsidRDefault="00A24648" w:rsidP="000D6338">
            <w:pPr>
              <w:pStyle w:val="BodyText"/>
              <w:tabs>
                <w:tab w:val="clear" w:pos="3969"/>
              </w:tabs>
              <w:jc w:val="left"/>
              <w:rPr>
                <w:b/>
                <w:bCs/>
                <w:szCs w:val="24"/>
              </w:rPr>
            </w:pPr>
          </w:p>
          <w:p w:rsidR="00A24648" w:rsidRPr="00E24B8A" w:rsidRDefault="00A24648" w:rsidP="000D6338">
            <w:pPr>
              <w:pStyle w:val="BodyText"/>
              <w:tabs>
                <w:tab w:val="clear" w:pos="3969"/>
              </w:tabs>
              <w:jc w:val="left"/>
              <w:rPr>
                <w:szCs w:val="24"/>
              </w:rPr>
            </w:pPr>
            <w:r w:rsidRPr="00E24B8A">
              <w:rPr>
                <w:bCs/>
                <w:szCs w:val="24"/>
              </w:rPr>
              <w:t>Working knowledge of a broad range of finance functions</w:t>
            </w:r>
          </w:p>
        </w:tc>
        <w:tc>
          <w:tcPr>
            <w:tcW w:w="1276" w:type="dxa"/>
          </w:tcPr>
          <w:p w:rsidR="00A24648" w:rsidRPr="00E24B8A" w:rsidRDefault="00A24648" w:rsidP="000D6338">
            <w:pPr>
              <w:pStyle w:val="BodyText"/>
              <w:tabs>
                <w:tab w:val="clear" w:pos="3969"/>
              </w:tabs>
              <w:jc w:val="left"/>
              <w:rPr>
                <w:szCs w:val="24"/>
              </w:rPr>
            </w:pPr>
          </w:p>
          <w:p w:rsidR="00A24648" w:rsidRPr="00E24B8A" w:rsidRDefault="00A24648" w:rsidP="000D6338">
            <w:pPr>
              <w:pStyle w:val="BodyText"/>
              <w:tabs>
                <w:tab w:val="clear" w:pos="3969"/>
              </w:tabs>
              <w:jc w:val="left"/>
              <w:rPr>
                <w:szCs w:val="24"/>
              </w:rPr>
            </w:pPr>
          </w:p>
          <w:p w:rsidR="00A24648" w:rsidRPr="00E24B8A" w:rsidRDefault="00A24648" w:rsidP="000D6338">
            <w:pPr>
              <w:pStyle w:val="BodyText"/>
              <w:tabs>
                <w:tab w:val="clear" w:pos="3969"/>
              </w:tabs>
              <w:jc w:val="left"/>
              <w:rPr>
                <w:szCs w:val="24"/>
              </w:rPr>
            </w:pPr>
            <w:r w:rsidRPr="00E24B8A">
              <w:rPr>
                <w:szCs w:val="24"/>
              </w:rPr>
              <w:t>Essential</w:t>
            </w:r>
          </w:p>
          <w:p w:rsidR="00A24648" w:rsidRPr="00E24B8A" w:rsidRDefault="00A24648" w:rsidP="000D6338">
            <w:pPr>
              <w:pStyle w:val="BodyText"/>
              <w:tabs>
                <w:tab w:val="clear" w:pos="3969"/>
              </w:tabs>
              <w:jc w:val="left"/>
              <w:rPr>
                <w:szCs w:val="24"/>
              </w:rPr>
            </w:pPr>
          </w:p>
        </w:tc>
        <w:tc>
          <w:tcPr>
            <w:tcW w:w="3152" w:type="dxa"/>
          </w:tcPr>
          <w:p w:rsidR="00A24648" w:rsidRPr="00E24B8A" w:rsidRDefault="00A24648" w:rsidP="000D6338">
            <w:pPr>
              <w:pStyle w:val="BodyText"/>
              <w:tabs>
                <w:tab w:val="clear" w:pos="3969"/>
              </w:tabs>
              <w:jc w:val="left"/>
              <w:rPr>
                <w:szCs w:val="24"/>
              </w:rPr>
            </w:pPr>
          </w:p>
          <w:p w:rsidR="00A24648" w:rsidRPr="00E24B8A" w:rsidRDefault="00A24648" w:rsidP="000D6338">
            <w:pPr>
              <w:pStyle w:val="BodyText"/>
              <w:tabs>
                <w:tab w:val="clear" w:pos="3969"/>
              </w:tabs>
              <w:jc w:val="left"/>
              <w:rPr>
                <w:szCs w:val="24"/>
              </w:rPr>
            </w:pPr>
          </w:p>
          <w:p w:rsidR="00A24648" w:rsidRPr="00E24B8A" w:rsidRDefault="00A24648" w:rsidP="000D6338">
            <w:pPr>
              <w:pStyle w:val="BodyText"/>
              <w:tabs>
                <w:tab w:val="clear" w:pos="3969"/>
              </w:tabs>
              <w:jc w:val="left"/>
              <w:rPr>
                <w:szCs w:val="24"/>
              </w:rPr>
            </w:pPr>
            <w:r w:rsidRPr="00E24B8A">
              <w:rPr>
                <w:szCs w:val="24"/>
              </w:rPr>
              <w:t>Application form/Interview</w:t>
            </w:r>
          </w:p>
          <w:p w:rsidR="00A24648" w:rsidRPr="00E24B8A" w:rsidRDefault="00A24648" w:rsidP="000D6338">
            <w:pPr>
              <w:pStyle w:val="BodyText"/>
              <w:tabs>
                <w:tab w:val="clear" w:pos="3969"/>
              </w:tabs>
              <w:jc w:val="left"/>
              <w:rPr>
                <w:szCs w:val="24"/>
              </w:rPr>
            </w:pPr>
          </w:p>
        </w:tc>
      </w:tr>
      <w:tr w:rsidR="00A24648" w:rsidRPr="00E24B8A" w:rsidTr="007303D9">
        <w:trPr>
          <w:cantSplit/>
        </w:trPr>
        <w:tc>
          <w:tcPr>
            <w:tcW w:w="4786" w:type="dxa"/>
          </w:tcPr>
          <w:p w:rsidR="00A24648" w:rsidRPr="00E24B8A" w:rsidRDefault="00A24648" w:rsidP="000D6338">
            <w:pPr>
              <w:pStyle w:val="BodyText"/>
              <w:tabs>
                <w:tab w:val="clear" w:pos="3969"/>
              </w:tabs>
              <w:jc w:val="left"/>
              <w:rPr>
                <w:b/>
                <w:bCs/>
                <w:szCs w:val="24"/>
              </w:rPr>
            </w:pPr>
            <w:r w:rsidRPr="00E24B8A">
              <w:rPr>
                <w:b/>
                <w:bCs/>
                <w:szCs w:val="24"/>
              </w:rPr>
              <w:t>Skills, abilities and knowledge</w:t>
            </w:r>
          </w:p>
          <w:p w:rsidR="00A24648" w:rsidRPr="00E24B8A" w:rsidRDefault="00A24648" w:rsidP="000D6338">
            <w:pPr>
              <w:pStyle w:val="BodyText"/>
              <w:tabs>
                <w:tab w:val="clear" w:pos="3969"/>
              </w:tabs>
              <w:jc w:val="left"/>
              <w:rPr>
                <w:szCs w:val="24"/>
              </w:rPr>
            </w:pPr>
          </w:p>
          <w:p w:rsidR="000D6338" w:rsidRPr="00E24B8A" w:rsidRDefault="00A24648" w:rsidP="000D6338">
            <w:pPr>
              <w:pStyle w:val="BodyText"/>
              <w:tabs>
                <w:tab w:val="clear" w:pos="3969"/>
              </w:tabs>
              <w:jc w:val="left"/>
              <w:rPr>
                <w:szCs w:val="24"/>
              </w:rPr>
            </w:pPr>
            <w:r w:rsidRPr="00E24B8A">
              <w:rPr>
                <w:szCs w:val="24"/>
              </w:rPr>
              <w:t>Basic knowledge / experience in use of excel</w:t>
            </w:r>
          </w:p>
          <w:p w:rsidR="000D6338" w:rsidRPr="00E24B8A" w:rsidRDefault="000D6338" w:rsidP="000D6338">
            <w:pPr>
              <w:pStyle w:val="BodyText"/>
              <w:tabs>
                <w:tab w:val="clear" w:pos="3969"/>
              </w:tabs>
              <w:jc w:val="left"/>
              <w:rPr>
                <w:szCs w:val="24"/>
              </w:rPr>
            </w:pPr>
          </w:p>
          <w:p w:rsidR="00A24648" w:rsidRPr="00E24B8A" w:rsidRDefault="00A24648" w:rsidP="000D6338">
            <w:pPr>
              <w:pStyle w:val="BodyText"/>
              <w:tabs>
                <w:tab w:val="clear" w:pos="3969"/>
              </w:tabs>
              <w:jc w:val="left"/>
              <w:rPr>
                <w:szCs w:val="24"/>
              </w:rPr>
            </w:pPr>
            <w:r w:rsidRPr="00E24B8A">
              <w:rPr>
                <w:szCs w:val="24"/>
              </w:rPr>
              <w:t>Data entry experience</w:t>
            </w:r>
          </w:p>
        </w:tc>
        <w:tc>
          <w:tcPr>
            <w:tcW w:w="1276" w:type="dxa"/>
          </w:tcPr>
          <w:p w:rsidR="00A24648" w:rsidRPr="00E24B8A" w:rsidRDefault="00A24648" w:rsidP="000D6338">
            <w:pPr>
              <w:pStyle w:val="BodyText"/>
              <w:tabs>
                <w:tab w:val="clear" w:pos="3969"/>
              </w:tabs>
              <w:jc w:val="left"/>
              <w:rPr>
                <w:szCs w:val="24"/>
              </w:rPr>
            </w:pPr>
          </w:p>
          <w:p w:rsidR="00A24648" w:rsidRPr="00E24B8A" w:rsidRDefault="00A24648" w:rsidP="000D6338">
            <w:pPr>
              <w:pStyle w:val="BodyText"/>
              <w:tabs>
                <w:tab w:val="clear" w:pos="3969"/>
              </w:tabs>
              <w:jc w:val="left"/>
              <w:rPr>
                <w:szCs w:val="24"/>
              </w:rPr>
            </w:pPr>
          </w:p>
          <w:p w:rsidR="00A24648" w:rsidRPr="00E24B8A" w:rsidRDefault="00A24648" w:rsidP="000D6338">
            <w:pPr>
              <w:pStyle w:val="BodyText"/>
              <w:tabs>
                <w:tab w:val="clear" w:pos="3969"/>
              </w:tabs>
              <w:jc w:val="left"/>
              <w:rPr>
                <w:szCs w:val="24"/>
              </w:rPr>
            </w:pPr>
            <w:r w:rsidRPr="00E24B8A">
              <w:rPr>
                <w:szCs w:val="24"/>
              </w:rPr>
              <w:t>Essential</w:t>
            </w:r>
          </w:p>
          <w:p w:rsidR="00A24648" w:rsidRPr="00E24B8A" w:rsidRDefault="00A24648" w:rsidP="000D6338">
            <w:pPr>
              <w:pStyle w:val="BodyText"/>
              <w:tabs>
                <w:tab w:val="clear" w:pos="3969"/>
              </w:tabs>
              <w:jc w:val="left"/>
              <w:rPr>
                <w:szCs w:val="24"/>
              </w:rPr>
            </w:pPr>
          </w:p>
          <w:p w:rsidR="00A24648" w:rsidRPr="00E24B8A" w:rsidRDefault="00A24648" w:rsidP="000D6338">
            <w:pPr>
              <w:pStyle w:val="BodyText"/>
              <w:tabs>
                <w:tab w:val="clear" w:pos="3969"/>
              </w:tabs>
              <w:jc w:val="left"/>
              <w:rPr>
                <w:szCs w:val="24"/>
              </w:rPr>
            </w:pPr>
          </w:p>
          <w:p w:rsidR="00A24648" w:rsidRPr="00E24B8A" w:rsidRDefault="00A24648" w:rsidP="000D6338">
            <w:pPr>
              <w:pStyle w:val="BodyText"/>
              <w:tabs>
                <w:tab w:val="clear" w:pos="3969"/>
              </w:tabs>
              <w:jc w:val="left"/>
              <w:rPr>
                <w:szCs w:val="24"/>
              </w:rPr>
            </w:pPr>
            <w:r w:rsidRPr="00E24B8A">
              <w:rPr>
                <w:szCs w:val="24"/>
              </w:rPr>
              <w:t>Desirable</w:t>
            </w:r>
          </w:p>
        </w:tc>
        <w:tc>
          <w:tcPr>
            <w:tcW w:w="3152" w:type="dxa"/>
          </w:tcPr>
          <w:p w:rsidR="00A24648" w:rsidRPr="00E24B8A" w:rsidRDefault="00A24648" w:rsidP="000D6338">
            <w:pPr>
              <w:pStyle w:val="BodyText"/>
              <w:tabs>
                <w:tab w:val="clear" w:pos="3969"/>
              </w:tabs>
              <w:jc w:val="left"/>
              <w:rPr>
                <w:szCs w:val="24"/>
              </w:rPr>
            </w:pPr>
          </w:p>
          <w:p w:rsidR="00A24648" w:rsidRPr="00E24B8A" w:rsidRDefault="00A24648" w:rsidP="000D6338">
            <w:pPr>
              <w:pStyle w:val="BodyText"/>
              <w:tabs>
                <w:tab w:val="clear" w:pos="3969"/>
              </w:tabs>
              <w:jc w:val="left"/>
              <w:rPr>
                <w:szCs w:val="24"/>
              </w:rPr>
            </w:pPr>
          </w:p>
          <w:p w:rsidR="00A24648" w:rsidRPr="00E24B8A" w:rsidRDefault="00A24648" w:rsidP="000D6338">
            <w:pPr>
              <w:pStyle w:val="BodyText"/>
              <w:tabs>
                <w:tab w:val="clear" w:pos="3969"/>
              </w:tabs>
              <w:jc w:val="left"/>
              <w:rPr>
                <w:szCs w:val="24"/>
              </w:rPr>
            </w:pPr>
            <w:r w:rsidRPr="00E24B8A">
              <w:rPr>
                <w:szCs w:val="24"/>
              </w:rPr>
              <w:t>Application form/Interview</w:t>
            </w:r>
          </w:p>
          <w:p w:rsidR="00A24648" w:rsidRPr="00E24B8A" w:rsidRDefault="00A24648" w:rsidP="000D6338">
            <w:pPr>
              <w:pStyle w:val="BodyText"/>
              <w:tabs>
                <w:tab w:val="clear" w:pos="3969"/>
              </w:tabs>
              <w:jc w:val="left"/>
              <w:rPr>
                <w:szCs w:val="24"/>
              </w:rPr>
            </w:pPr>
          </w:p>
          <w:p w:rsidR="00A24648" w:rsidRPr="00E24B8A" w:rsidRDefault="00A24648" w:rsidP="000D6338">
            <w:pPr>
              <w:pStyle w:val="BodyText"/>
              <w:tabs>
                <w:tab w:val="clear" w:pos="3969"/>
              </w:tabs>
              <w:jc w:val="left"/>
              <w:rPr>
                <w:szCs w:val="24"/>
              </w:rPr>
            </w:pPr>
          </w:p>
          <w:p w:rsidR="00A24648" w:rsidRPr="00E24B8A" w:rsidRDefault="00A24648" w:rsidP="000D6338">
            <w:pPr>
              <w:pStyle w:val="BodyText"/>
              <w:tabs>
                <w:tab w:val="clear" w:pos="3969"/>
              </w:tabs>
              <w:jc w:val="left"/>
              <w:rPr>
                <w:szCs w:val="24"/>
              </w:rPr>
            </w:pPr>
            <w:r w:rsidRPr="00E24B8A">
              <w:rPr>
                <w:szCs w:val="24"/>
              </w:rPr>
              <w:t>Application form/Interview</w:t>
            </w:r>
          </w:p>
        </w:tc>
      </w:tr>
      <w:tr w:rsidR="00A24648" w:rsidRPr="00E24B8A" w:rsidTr="007303D9">
        <w:trPr>
          <w:cantSplit/>
        </w:trPr>
        <w:tc>
          <w:tcPr>
            <w:tcW w:w="4786" w:type="dxa"/>
          </w:tcPr>
          <w:p w:rsidR="00A24648" w:rsidRPr="00E24B8A" w:rsidRDefault="00A24648" w:rsidP="000D6338">
            <w:pPr>
              <w:pStyle w:val="BodyText"/>
              <w:tabs>
                <w:tab w:val="clear" w:pos="3969"/>
              </w:tabs>
              <w:jc w:val="left"/>
              <w:rPr>
                <w:b/>
                <w:szCs w:val="24"/>
              </w:rPr>
            </w:pPr>
            <w:r w:rsidRPr="00E24B8A">
              <w:rPr>
                <w:b/>
                <w:szCs w:val="24"/>
              </w:rPr>
              <w:t>Attitude, aptitude</w:t>
            </w:r>
            <w:bookmarkStart w:id="0" w:name="_GoBack"/>
            <w:bookmarkEnd w:id="0"/>
          </w:p>
          <w:p w:rsidR="00A24648" w:rsidRPr="00E24B8A" w:rsidRDefault="00A24648" w:rsidP="000D6338">
            <w:pPr>
              <w:tabs>
                <w:tab w:val="left" w:pos="-720"/>
              </w:tabs>
              <w:suppressAutoHyphens/>
              <w:spacing w:after="0" w:line="240" w:lineRule="auto"/>
              <w:rPr>
                <w:rFonts w:ascii="Arial" w:hAnsi="Arial" w:cs="Arial"/>
                <w:spacing w:val="-3"/>
                <w:sz w:val="24"/>
                <w:szCs w:val="24"/>
                <w:lang w:eastAsia="en-GB"/>
              </w:rPr>
            </w:pPr>
          </w:p>
          <w:p w:rsidR="00A24648" w:rsidRPr="00E24B8A" w:rsidRDefault="00A24648" w:rsidP="000D6338">
            <w:pPr>
              <w:tabs>
                <w:tab w:val="left" w:pos="-720"/>
              </w:tabs>
              <w:suppressAutoHyphens/>
              <w:spacing w:after="0" w:line="240" w:lineRule="auto"/>
              <w:rPr>
                <w:rFonts w:ascii="Arial" w:hAnsi="Arial" w:cs="Arial"/>
                <w:spacing w:val="-3"/>
                <w:sz w:val="24"/>
                <w:szCs w:val="24"/>
                <w:lang w:eastAsia="en-GB"/>
              </w:rPr>
            </w:pPr>
            <w:r w:rsidRPr="00E24B8A">
              <w:rPr>
                <w:rFonts w:ascii="Arial" w:hAnsi="Arial" w:cs="Arial"/>
                <w:spacing w:val="-3"/>
                <w:sz w:val="24"/>
                <w:szCs w:val="24"/>
                <w:lang w:eastAsia="en-GB"/>
              </w:rPr>
              <w:t>Team worker able to work under own initiative with a proactive approach to problem solving.</w:t>
            </w:r>
          </w:p>
          <w:p w:rsidR="000D6338" w:rsidRPr="00E24B8A" w:rsidRDefault="000D6338" w:rsidP="000D6338">
            <w:pPr>
              <w:tabs>
                <w:tab w:val="left" w:pos="-720"/>
              </w:tabs>
              <w:suppressAutoHyphens/>
              <w:spacing w:after="0" w:line="240" w:lineRule="auto"/>
              <w:rPr>
                <w:rFonts w:ascii="Arial" w:hAnsi="Arial" w:cs="Arial"/>
                <w:spacing w:val="-3"/>
                <w:sz w:val="24"/>
                <w:szCs w:val="24"/>
                <w:lang w:eastAsia="en-GB"/>
              </w:rPr>
            </w:pPr>
          </w:p>
          <w:p w:rsidR="00A24648" w:rsidRPr="00E24B8A" w:rsidRDefault="00A24648" w:rsidP="000D6338">
            <w:pPr>
              <w:tabs>
                <w:tab w:val="left" w:pos="-720"/>
              </w:tabs>
              <w:suppressAutoHyphens/>
              <w:spacing w:after="0" w:line="240" w:lineRule="auto"/>
              <w:rPr>
                <w:rFonts w:ascii="Arial" w:hAnsi="Arial" w:cs="Arial"/>
                <w:spacing w:val="-3"/>
                <w:sz w:val="24"/>
                <w:szCs w:val="24"/>
                <w:lang w:eastAsia="en-GB"/>
              </w:rPr>
            </w:pPr>
            <w:r w:rsidRPr="00E24B8A">
              <w:rPr>
                <w:rFonts w:ascii="Arial" w:hAnsi="Arial" w:cs="Arial"/>
                <w:spacing w:val="-3"/>
                <w:sz w:val="24"/>
                <w:szCs w:val="24"/>
                <w:lang w:eastAsia="en-GB"/>
              </w:rPr>
              <w:t>Able to work to strict deadlines</w:t>
            </w:r>
          </w:p>
          <w:p w:rsidR="000D6338" w:rsidRPr="00E24B8A" w:rsidRDefault="000D6338" w:rsidP="000D6338">
            <w:pPr>
              <w:tabs>
                <w:tab w:val="left" w:pos="-720"/>
              </w:tabs>
              <w:suppressAutoHyphens/>
              <w:spacing w:after="0" w:line="240" w:lineRule="auto"/>
              <w:rPr>
                <w:rFonts w:ascii="Arial" w:hAnsi="Arial" w:cs="Arial"/>
                <w:spacing w:val="-3"/>
                <w:sz w:val="24"/>
                <w:szCs w:val="24"/>
                <w:lang w:eastAsia="en-GB"/>
              </w:rPr>
            </w:pPr>
          </w:p>
          <w:p w:rsidR="00A24648" w:rsidRPr="00E24B8A" w:rsidRDefault="00A24648" w:rsidP="000D6338">
            <w:pPr>
              <w:tabs>
                <w:tab w:val="left" w:pos="-720"/>
              </w:tabs>
              <w:suppressAutoHyphens/>
              <w:spacing w:after="0" w:line="240" w:lineRule="auto"/>
              <w:rPr>
                <w:rFonts w:ascii="Arial" w:hAnsi="Arial" w:cs="Arial"/>
                <w:sz w:val="24"/>
                <w:szCs w:val="24"/>
              </w:rPr>
            </w:pPr>
            <w:r w:rsidRPr="00E24B8A">
              <w:rPr>
                <w:rFonts w:ascii="Arial" w:hAnsi="Arial" w:cs="Arial"/>
                <w:spacing w:val="-3"/>
                <w:sz w:val="24"/>
                <w:szCs w:val="24"/>
                <w:lang w:eastAsia="en-GB"/>
              </w:rPr>
              <w:t>Effective role model, demonstrating NNUH’s PRIDE values of People focussed, Respect, Integrity, Dedication and Excellence</w:t>
            </w:r>
          </w:p>
        </w:tc>
        <w:tc>
          <w:tcPr>
            <w:tcW w:w="1276" w:type="dxa"/>
          </w:tcPr>
          <w:p w:rsidR="00A24648" w:rsidRPr="00E24B8A" w:rsidRDefault="00A24648" w:rsidP="000D6338">
            <w:pPr>
              <w:pStyle w:val="BodyText"/>
              <w:tabs>
                <w:tab w:val="clear" w:pos="3969"/>
              </w:tabs>
              <w:jc w:val="left"/>
              <w:rPr>
                <w:szCs w:val="24"/>
              </w:rPr>
            </w:pPr>
          </w:p>
          <w:p w:rsidR="00A24648" w:rsidRPr="00E24B8A" w:rsidRDefault="00A24648" w:rsidP="000D6338">
            <w:pPr>
              <w:pStyle w:val="BodyText"/>
              <w:tabs>
                <w:tab w:val="clear" w:pos="3969"/>
              </w:tabs>
              <w:jc w:val="left"/>
              <w:rPr>
                <w:szCs w:val="24"/>
              </w:rPr>
            </w:pPr>
          </w:p>
          <w:p w:rsidR="00A24648" w:rsidRPr="00E24B8A" w:rsidRDefault="00A24648" w:rsidP="000D6338">
            <w:pPr>
              <w:pStyle w:val="BodyText"/>
              <w:tabs>
                <w:tab w:val="clear" w:pos="3969"/>
              </w:tabs>
              <w:jc w:val="left"/>
              <w:rPr>
                <w:szCs w:val="24"/>
              </w:rPr>
            </w:pPr>
            <w:r w:rsidRPr="00E24B8A">
              <w:rPr>
                <w:szCs w:val="24"/>
              </w:rPr>
              <w:t>Essential</w:t>
            </w:r>
          </w:p>
          <w:p w:rsidR="00A24648" w:rsidRPr="00E24B8A" w:rsidRDefault="00A24648" w:rsidP="000D6338">
            <w:pPr>
              <w:pStyle w:val="BodyText"/>
              <w:tabs>
                <w:tab w:val="clear" w:pos="3969"/>
              </w:tabs>
              <w:jc w:val="left"/>
              <w:rPr>
                <w:szCs w:val="24"/>
              </w:rPr>
            </w:pPr>
          </w:p>
          <w:p w:rsidR="00A24648" w:rsidRPr="00E24B8A" w:rsidRDefault="00A24648" w:rsidP="000D6338">
            <w:pPr>
              <w:pStyle w:val="BodyText"/>
              <w:tabs>
                <w:tab w:val="clear" w:pos="3969"/>
              </w:tabs>
              <w:jc w:val="left"/>
              <w:rPr>
                <w:szCs w:val="24"/>
              </w:rPr>
            </w:pPr>
          </w:p>
          <w:p w:rsidR="000D6338" w:rsidRPr="00E24B8A" w:rsidRDefault="000D6338" w:rsidP="000D6338">
            <w:pPr>
              <w:pStyle w:val="BodyText"/>
              <w:tabs>
                <w:tab w:val="clear" w:pos="3969"/>
              </w:tabs>
              <w:jc w:val="left"/>
              <w:rPr>
                <w:szCs w:val="24"/>
              </w:rPr>
            </w:pPr>
          </w:p>
          <w:p w:rsidR="00A24648" w:rsidRPr="00E24B8A" w:rsidRDefault="00A24648" w:rsidP="000D6338">
            <w:pPr>
              <w:pStyle w:val="BodyText"/>
              <w:tabs>
                <w:tab w:val="clear" w:pos="3969"/>
              </w:tabs>
              <w:jc w:val="left"/>
              <w:rPr>
                <w:szCs w:val="24"/>
              </w:rPr>
            </w:pPr>
            <w:r w:rsidRPr="00E24B8A">
              <w:rPr>
                <w:szCs w:val="24"/>
              </w:rPr>
              <w:t>Essential</w:t>
            </w:r>
          </w:p>
          <w:p w:rsidR="00A24648" w:rsidRPr="00E24B8A" w:rsidRDefault="00A24648" w:rsidP="000D6338">
            <w:pPr>
              <w:pStyle w:val="BodyText"/>
              <w:tabs>
                <w:tab w:val="clear" w:pos="3969"/>
              </w:tabs>
              <w:jc w:val="left"/>
              <w:rPr>
                <w:szCs w:val="24"/>
              </w:rPr>
            </w:pPr>
          </w:p>
          <w:p w:rsidR="00A24648" w:rsidRPr="00E24B8A" w:rsidRDefault="00A24648" w:rsidP="000D6338">
            <w:pPr>
              <w:pStyle w:val="BodyText"/>
              <w:tabs>
                <w:tab w:val="clear" w:pos="3969"/>
              </w:tabs>
              <w:jc w:val="left"/>
              <w:rPr>
                <w:szCs w:val="24"/>
              </w:rPr>
            </w:pPr>
            <w:r w:rsidRPr="00E24B8A">
              <w:rPr>
                <w:szCs w:val="24"/>
              </w:rPr>
              <w:t xml:space="preserve">Essential </w:t>
            </w:r>
          </w:p>
          <w:p w:rsidR="00A24648" w:rsidRPr="00E24B8A" w:rsidRDefault="00A24648" w:rsidP="000D6338">
            <w:pPr>
              <w:pStyle w:val="BodyText"/>
              <w:tabs>
                <w:tab w:val="clear" w:pos="3969"/>
              </w:tabs>
              <w:jc w:val="left"/>
              <w:rPr>
                <w:szCs w:val="24"/>
              </w:rPr>
            </w:pPr>
          </w:p>
          <w:p w:rsidR="00A24648" w:rsidRPr="00E24B8A" w:rsidRDefault="00A24648" w:rsidP="000D6338">
            <w:pPr>
              <w:pStyle w:val="BodyText"/>
              <w:tabs>
                <w:tab w:val="clear" w:pos="3969"/>
              </w:tabs>
              <w:jc w:val="left"/>
              <w:rPr>
                <w:szCs w:val="24"/>
              </w:rPr>
            </w:pPr>
          </w:p>
        </w:tc>
        <w:tc>
          <w:tcPr>
            <w:tcW w:w="3152" w:type="dxa"/>
          </w:tcPr>
          <w:p w:rsidR="00A24648" w:rsidRPr="00E24B8A" w:rsidRDefault="00A24648" w:rsidP="000D6338">
            <w:pPr>
              <w:pStyle w:val="BodyText"/>
              <w:tabs>
                <w:tab w:val="clear" w:pos="3969"/>
              </w:tabs>
              <w:jc w:val="left"/>
              <w:rPr>
                <w:szCs w:val="24"/>
              </w:rPr>
            </w:pPr>
          </w:p>
          <w:p w:rsidR="00A24648" w:rsidRPr="00E24B8A" w:rsidRDefault="00A24648" w:rsidP="000D6338">
            <w:pPr>
              <w:pStyle w:val="BodyText"/>
              <w:tabs>
                <w:tab w:val="clear" w:pos="3969"/>
              </w:tabs>
              <w:jc w:val="left"/>
              <w:rPr>
                <w:szCs w:val="24"/>
              </w:rPr>
            </w:pPr>
          </w:p>
          <w:p w:rsidR="00A24648" w:rsidRPr="00E24B8A" w:rsidRDefault="00A24648" w:rsidP="000D6338">
            <w:pPr>
              <w:pStyle w:val="BodyText"/>
              <w:tabs>
                <w:tab w:val="clear" w:pos="3969"/>
              </w:tabs>
              <w:jc w:val="left"/>
              <w:rPr>
                <w:szCs w:val="24"/>
              </w:rPr>
            </w:pPr>
            <w:r w:rsidRPr="00E24B8A">
              <w:rPr>
                <w:szCs w:val="24"/>
              </w:rPr>
              <w:t>Interview</w:t>
            </w:r>
          </w:p>
          <w:p w:rsidR="00A24648" w:rsidRPr="00E24B8A" w:rsidRDefault="00A24648" w:rsidP="000D6338">
            <w:pPr>
              <w:pStyle w:val="BodyText"/>
              <w:tabs>
                <w:tab w:val="clear" w:pos="3969"/>
              </w:tabs>
              <w:jc w:val="left"/>
              <w:rPr>
                <w:szCs w:val="24"/>
              </w:rPr>
            </w:pPr>
          </w:p>
          <w:p w:rsidR="00A24648" w:rsidRPr="00E24B8A" w:rsidRDefault="00A24648" w:rsidP="000D6338">
            <w:pPr>
              <w:pStyle w:val="BodyText"/>
              <w:tabs>
                <w:tab w:val="clear" w:pos="3969"/>
              </w:tabs>
              <w:jc w:val="left"/>
              <w:rPr>
                <w:szCs w:val="24"/>
              </w:rPr>
            </w:pPr>
          </w:p>
          <w:p w:rsidR="000D6338" w:rsidRPr="00E24B8A" w:rsidRDefault="000D6338" w:rsidP="000D6338">
            <w:pPr>
              <w:pStyle w:val="BodyText"/>
              <w:tabs>
                <w:tab w:val="clear" w:pos="3969"/>
              </w:tabs>
              <w:jc w:val="left"/>
              <w:rPr>
                <w:szCs w:val="24"/>
              </w:rPr>
            </w:pPr>
          </w:p>
          <w:p w:rsidR="00A24648" w:rsidRPr="00E24B8A" w:rsidRDefault="00A24648" w:rsidP="000D6338">
            <w:pPr>
              <w:pStyle w:val="BodyText"/>
              <w:tabs>
                <w:tab w:val="clear" w:pos="3969"/>
              </w:tabs>
              <w:jc w:val="left"/>
              <w:rPr>
                <w:szCs w:val="24"/>
              </w:rPr>
            </w:pPr>
            <w:r w:rsidRPr="00E24B8A">
              <w:rPr>
                <w:szCs w:val="24"/>
              </w:rPr>
              <w:t>Interview</w:t>
            </w:r>
          </w:p>
          <w:p w:rsidR="00A24648" w:rsidRPr="00E24B8A" w:rsidRDefault="00A24648" w:rsidP="000D6338">
            <w:pPr>
              <w:pStyle w:val="BodyText"/>
              <w:tabs>
                <w:tab w:val="clear" w:pos="3969"/>
              </w:tabs>
              <w:jc w:val="left"/>
              <w:rPr>
                <w:szCs w:val="24"/>
              </w:rPr>
            </w:pPr>
          </w:p>
          <w:p w:rsidR="00A24648" w:rsidRPr="00E24B8A" w:rsidRDefault="00A24648" w:rsidP="000D6338">
            <w:pPr>
              <w:pStyle w:val="BodyText"/>
              <w:tabs>
                <w:tab w:val="clear" w:pos="3969"/>
              </w:tabs>
              <w:jc w:val="left"/>
              <w:rPr>
                <w:szCs w:val="24"/>
              </w:rPr>
            </w:pPr>
            <w:r w:rsidRPr="00E24B8A">
              <w:rPr>
                <w:szCs w:val="24"/>
              </w:rPr>
              <w:t xml:space="preserve">Application form/Interview </w:t>
            </w:r>
          </w:p>
          <w:p w:rsidR="00A24648" w:rsidRPr="00E24B8A" w:rsidRDefault="00A24648" w:rsidP="000D6338">
            <w:pPr>
              <w:pStyle w:val="BodyText"/>
              <w:tabs>
                <w:tab w:val="clear" w:pos="3969"/>
              </w:tabs>
              <w:jc w:val="left"/>
              <w:rPr>
                <w:szCs w:val="24"/>
              </w:rPr>
            </w:pPr>
          </w:p>
          <w:p w:rsidR="00A24648" w:rsidRPr="00E24B8A" w:rsidRDefault="00A24648" w:rsidP="000D6338">
            <w:pPr>
              <w:pStyle w:val="BodyText"/>
              <w:tabs>
                <w:tab w:val="clear" w:pos="3969"/>
              </w:tabs>
              <w:jc w:val="left"/>
              <w:rPr>
                <w:szCs w:val="24"/>
              </w:rPr>
            </w:pPr>
          </w:p>
        </w:tc>
      </w:tr>
    </w:tbl>
    <w:p w:rsidR="00A24648" w:rsidRPr="00E24B8A" w:rsidRDefault="00A24648" w:rsidP="000D6338">
      <w:pPr>
        <w:spacing w:after="0" w:line="240" w:lineRule="auto"/>
        <w:rPr>
          <w:rFonts w:ascii="Arial" w:hAnsi="Arial" w:cs="Arial"/>
          <w:sz w:val="24"/>
          <w:szCs w:val="24"/>
        </w:rPr>
      </w:pPr>
    </w:p>
    <w:p w:rsidR="00A24648" w:rsidRPr="00E24B8A" w:rsidRDefault="00A24648" w:rsidP="000D6338">
      <w:pPr>
        <w:spacing w:after="0" w:line="240" w:lineRule="auto"/>
        <w:rPr>
          <w:rFonts w:ascii="Arial" w:hAnsi="Arial" w:cs="Arial"/>
          <w:sz w:val="24"/>
          <w:szCs w:val="24"/>
        </w:rPr>
      </w:pPr>
      <w:r w:rsidRPr="00E24B8A">
        <w:rPr>
          <w:rFonts w:ascii="Arial" w:hAnsi="Arial" w:cs="Arial"/>
          <w:sz w:val="24"/>
          <w:szCs w:val="24"/>
        </w:rPr>
        <w:t>Reasonable adjustments can be considered to support disabled candidates in respect of the requirements of this role.</w:t>
      </w:r>
    </w:p>
    <w:p w:rsidR="00A24648" w:rsidRPr="00E24B8A" w:rsidRDefault="00A24648" w:rsidP="000D6338">
      <w:pPr>
        <w:spacing w:after="0" w:line="240" w:lineRule="auto"/>
        <w:rPr>
          <w:rFonts w:ascii="Arial" w:hAnsi="Arial" w:cs="Arial"/>
          <w:b/>
          <w:sz w:val="24"/>
          <w:szCs w:val="24"/>
        </w:rPr>
      </w:pPr>
    </w:p>
    <w:p w:rsidR="00A24648" w:rsidRPr="00E24B8A" w:rsidRDefault="00A24648" w:rsidP="000D6338">
      <w:pPr>
        <w:spacing w:after="0" w:line="240" w:lineRule="auto"/>
        <w:rPr>
          <w:rFonts w:ascii="Arial" w:hAnsi="Arial" w:cs="Arial"/>
          <w:sz w:val="24"/>
          <w:szCs w:val="24"/>
        </w:rPr>
      </w:pPr>
      <w:r w:rsidRPr="00E24B8A">
        <w:rPr>
          <w:rFonts w:ascii="Arial" w:hAnsi="Arial" w:cs="Arial"/>
          <w:sz w:val="24"/>
          <w:szCs w:val="24"/>
        </w:rPr>
        <w:t>For information regarding general terms and conditions of employment please ask your line manager or Human Resources.</w:t>
      </w:r>
    </w:p>
    <w:p w:rsidR="00A24648" w:rsidRPr="00E24B8A" w:rsidRDefault="00A24648" w:rsidP="000D6338">
      <w:pPr>
        <w:spacing w:after="0" w:line="240" w:lineRule="auto"/>
        <w:rPr>
          <w:rFonts w:ascii="Arial" w:hAnsi="Arial" w:cs="Arial"/>
          <w:sz w:val="24"/>
          <w:szCs w:val="24"/>
        </w:rPr>
      </w:pPr>
    </w:p>
    <w:p w:rsidR="00A24648" w:rsidRPr="000D6338" w:rsidRDefault="00A24648" w:rsidP="000D6338">
      <w:pPr>
        <w:spacing w:after="0" w:line="240" w:lineRule="auto"/>
        <w:rPr>
          <w:rFonts w:ascii="Arial" w:hAnsi="Arial" w:cs="Arial"/>
          <w:sz w:val="24"/>
          <w:szCs w:val="24"/>
        </w:rPr>
      </w:pPr>
      <w:r w:rsidRPr="00E24B8A">
        <w:rPr>
          <w:rFonts w:ascii="Arial" w:hAnsi="Arial" w:cs="Arial"/>
          <w:sz w:val="24"/>
          <w:szCs w:val="24"/>
        </w:rPr>
        <w:t>This job description indicates currently the main responsibilities of the post.  It is not a complete list and may be amended and developed as necessary in consultation with the manager and post holder.  We would aim to reach agreement on any changes, but if agreement is not possible, the Trust reserves the right to make changes to this job description.</w:t>
      </w:r>
      <w:r w:rsidRPr="000D6338">
        <w:rPr>
          <w:rFonts w:ascii="Arial" w:hAnsi="Arial" w:cs="Arial"/>
          <w:sz w:val="24"/>
          <w:szCs w:val="24"/>
        </w:rPr>
        <w:t xml:space="preserve">  </w:t>
      </w:r>
    </w:p>
    <w:p w:rsidR="00A24648" w:rsidRPr="000D6338" w:rsidRDefault="00A24648" w:rsidP="000D6338">
      <w:pPr>
        <w:spacing w:after="0" w:line="240" w:lineRule="auto"/>
        <w:rPr>
          <w:rFonts w:ascii="Arial" w:hAnsi="Arial" w:cs="Arial"/>
          <w:sz w:val="24"/>
          <w:szCs w:val="24"/>
        </w:rPr>
      </w:pPr>
    </w:p>
    <w:p w:rsidR="00A24648" w:rsidRPr="000D6338" w:rsidRDefault="00A24648" w:rsidP="000D6338">
      <w:pPr>
        <w:pStyle w:val="BodyText"/>
        <w:tabs>
          <w:tab w:val="clear" w:pos="3969"/>
          <w:tab w:val="left" w:pos="709"/>
        </w:tabs>
        <w:rPr>
          <w:szCs w:val="24"/>
        </w:rPr>
      </w:pPr>
    </w:p>
    <w:p w:rsidR="00A24648" w:rsidRPr="000D6338" w:rsidRDefault="00A24648" w:rsidP="000D6338">
      <w:pPr>
        <w:pStyle w:val="BodyText"/>
        <w:tabs>
          <w:tab w:val="clear" w:pos="3969"/>
          <w:tab w:val="left" w:pos="2160"/>
          <w:tab w:val="left" w:pos="2250"/>
        </w:tabs>
        <w:ind w:left="720"/>
        <w:rPr>
          <w:b/>
          <w:bCs/>
          <w:szCs w:val="24"/>
        </w:rPr>
      </w:pPr>
      <w:r w:rsidRPr="000D6338">
        <w:rPr>
          <w:i/>
          <w:iCs/>
          <w:szCs w:val="24"/>
        </w:rPr>
        <w:tab/>
      </w:r>
    </w:p>
    <w:p w:rsidR="00A24648" w:rsidRPr="000D6338" w:rsidRDefault="00A24648" w:rsidP="000D6338">
      <w:pPr>
        <w:pStyle w:val="BodyText"/>
        <w:tabs>
          <w:tab w:val="clear" w:pos="3969"/>
          <w:tab w:val="left" w:pos="709"/>
          <w:tab w:val="left" w:pos="3402"/>
        </w:tabs>
        <w:ind w:left="720"/>
        <w:rPr>
          <w:szCs w:val="24"/>
        </w:rPr>
      </w:pPr>
    </w:p>
    <w:p w:rsidR="00A24648" w:rsidRPr="000D6338" w:rsidRDefault="00A24648" w:rsidP="000D6338">
      <w:pPr>
        <w:spacing w:after="0" w:line="240" w:lineRule="auto"/>
        <w:rPr>
          <w:rFonts w:ascii="Arial" w:hAnsi="Arial" w:cs="Arial"/>
          <w:sz w:val="24"/>
          <w:szCs w:val="24"/>
          <w:u w:val="single"/>
        </w:rPr>
      </w:pPr>
      <w:r w:rsidRPr="000D6338">
        <w:rPr>
          <w:rFonts w:ascii="Arial" w:hAnsi="Arial" w:cs="Arial"/>
          <w:sz w:val="24"/>
          <w:szCs w:val="24"/>
        </w:rPr>
        <w:tab/>
      </w:r>
      <w:r w:rsidRPr="000D6338">
        <w:rPr>
          <w:rFonts w:ascii="Arial" w:hAnsi="Arial" w:cs="Arial"/>
          <w:sz w:val="24"/>
          <w:szCs w:val="24"/>
        </w:rPr>
        <w:tab/>
      </w:r>
    </w:p>
    <w:p w:rsidR="00A24648" w:rsidRPr="000D6338" w:rsidRDefault="00A24648" w:rsidP="000D6338">
      <w:pPr>
        <w:spacing w:after="0" w:line="240" w:lineRule="auto"/>
        <w:jc w:val="both"/>
        <w:rPr>
          <w:rFonts w:ascii="Arial" w:eastAsia="Times New Roman" w:hAnsi="Arial" w:cs="Arial"/>
          <w:sz w:val="24"/>
          <w:szCs w:val="24"/>
        </w:rPr>
      </w:pPr>
    </w:p>
    <w:p w:rsidR="00C97900" w:rsidRPr="000D6338" w:rsidRDefault="00C97900" w:rsidP="000D6338">
      <w:pPr>
        <w:pStyle w:val="BodyText"/>
        <w:tabs>
          <w:tab w:val="clear" w:pos="3969"/>
          <w:tab w:val="left" w:pos="709"/>
        </w:tabs>
        <w:rPr>
          <w:bCs/>
          <w:szCs w:val="24"/>
        </w:rPr>
      </w:pPr>
    </w:p>
    <w:sectPr w:rsidR="00C97900" w:rsidRPr="000D6338" w:rsidSect="00E24B8A">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D28" w:rsidRDefault="00E25D28" w:rsidP="000D6338">
      <w:pPr>
        <w:spacing w:after="0" w:line="240" w:lineRule="auto"/>
      </w:pPr>
      <w:r>
        <w:separator/>
      </w:r>
    </w:p>
  </w:endnote>
  <w:endnote w:type="continuationSeparator" w:id="0">
    <w:p w:rsidR="00E25D28" w:rsidRDefault="00E25D28" w:rsidP="000D6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338" w:rsidRPr="000D6338" w:rsidRDefault="000D6338">
    <w:pPr>
      <w:pStyle w:val="Footer"/>
      <w:rPr>
        <w:rFonts w:ascii="Arial" w:hAnsi="Arial" w:cs="Arial"/>
        <w:sz w:val="18"/>
        <w:szCs w:val="18"/>
      </w:rPr>
    </w:pPr>
    <w:r w:rsidRPr="000D6338">
      <w:rPr>
        <w:rFonts w:ascii="Arial" w:hAnsi="Arial" w:cs="Arial"/>
        <w:sz w:val="18"/>
        <w:szCs w:val="18"/>
      </w:rPr>
      <w:tab/>
    </w:r>
    <w:r w:rsidR="00AA57FB">
      <w:rPr>
        <w:rFonts w:ascii="Arial" w:hAnsi="Arial" w:cs="Arial"/>
        <w:sz w:val="18"/>
        <w:szCs w:val="18"/>
      </w:rPr>
      <w:t>NNUH Student placement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D28" w:rsidRDefault="00E25D28" w:rsidP="000D6338">
      <w:pPr>
        <w:spacing w:after="0" w:line="240" w:lineRule="auto"/>
      </w:pPr>
      <w:r>
        <w:separator/>
      </w:r>
    </w:p>
  </w:footnote>
  <w:footnote w:type="continuationSeparator" w:id="0">
    <w:p w:rsidR="00E25D28" w:rsidRDefault="00E25D28" w:rsidP="000D6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E3C57"/>
    <w:multiLevelType w:val="hybridMultilevel"/>
    <w:tmpl w:val="5080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05EE8"/>
    <w:multiLevelType w:val="hybridMultilevel"/>
    <w:tmpl w:val="47DE5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031AE"/>
    <w:multiLevelType w:val="hybridMultilevel"/>
    <w:tmpl w:val="6B2A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02FF7"/>
    <w:multiLevelType w:val="hybridMultilevel"/>
    <w:tmpl w:val="81B45F8C"/>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29562F"/>
    <w:multiLevelType w:val="hybridMultilevel"/>
    <w:tmpl w:val="299A4FA4"/>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5" w15:restartNumberingAfterBreak="0">
    <w:nsid w:val="43234D41"/>
    <w:multiLevelType w:val="hybridMultilevel"/>
    <w:tmpl w:val="7DA249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6765DA3"/>
    <w:multiLevelType w:val="hybridMultilevel"/>
    <w:tmpl w:val="2116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8223B5"/>
    <w:multiLevelType w:val="hybridMultilevel"/>
    <w:tmpl w:val="A3941268"/>
    <w:lvl w:ilvl="0" w:tplc="E45AE50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9216D1"/>
    <w:multiLevelType w:val="hybridMultilevel"/>
    <w:tmpl w:val="2BBE6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DE2CBE"/>
    <w:multiLevelType w:val="hybridMultilevel"/>
    <w:tmpl w:val="B9A80B2A"/>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5411485F"/>
    <w:multiLevelType w:val="hybridMultilevel"/>
    <w:tmpl w:val="8CC8703E"/>
    <w:lvl w:ilvl="0" w:tplc="B9045A6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482239"/>
    <w:multiLevelType w:val="hybridMultilevel"/>
    <w:tmpl w:val="51FEDCD0"/>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12" w15:restartNumberingAfterBreak="0">
    <w:nsid w:val="5E5E10A1"/>
    <w:multiLevelType w:val="hybridMultilevel"/>
    <w:tmpl w:val="2F38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192653"/>
    <w:multiLevelType w:val="hybridMultilevel"/>
    <w:tmpl w:val="8CC8703E"/>
    <w:lvl w:ilvl="0" w:tplc="B9045A6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845457"/>
    <w:multiLevelType w:val="hybridMultilevel"/>
    <w:tmpl w:val="B260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D33A65"/>
    <w:multiLevelType w:val="hybridMultilevel"/>
    <w:tmpl w:val="9F62E45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6" w15:restartNumberingAfterBreak="0">
    <w:nsid w:val="7D0E4B08"/>
    <w:multiLevelType w:val="hybridMultilevel"/>
    <w:tmpl w:val="331AFE2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7"/>
  </w:num>
  <w:num w:numId="2">
    <w:abstractNumId w:val="3"/>
  </w:num>
  <w:num w:numId="3">
    <w:abstractNumId w:val="10"/>
  </w:num>
  <w:num w:numId="4">
    <w:abstractNumId w:val="13"/>
  </w:num>
  <w:num w:numId="5">
    <w:abstractNumId w:val="15"/>
  </w:num>
  <w:num w:numId="6">
    <w:abstractNumId w:val="5"/>
  </w:num>
  <w:num w:numId="7">
    <w:abstractNumId w:val="2"/>
  </w:num>
  <w:num w:numId="8">
    <w:abstractNumId w:val="16"/>
  </w:num>
  <w:num w:numId="9">
    <w:abstractNumId w:val="11"/>
  </w:num>
  <w:num w:numId="10">
    <w:abstractNumId w:val="4"/>
  </w:num>
  <w:num w:numId="11">
    <w:abstractNumId w:val="1"/>
  </w:num>
  <w:num w:numId="12">
    <w:abstractNumId w:val="9"/>
  </w:num>
  <w:num w:numId="13">
    <w:abstractNumId w:val="8"/>
  </w:num>
  <w:num w:numId="14">
    <w:abstractNumId w:val="14"/>
  </w:num>
  <w:num w:numId="15">
    <w:abstractNumId w:val="0"/>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45"/>
    <w:rsid w:val="00084445"/>
    <w:rsid w:val="000D6338"/>
    <w:rsid w:val="0029672B"/>
    <w:rsid w:val="002E0819"/>
    <w:rsid w:val="004539B9"/>
    <w:rsid w:val="0058644C"/>
    <w:rsid w:val="00762DDE"/>
    <w:rsid w:val="008A7DEE"/>
    <w:rsid w:val="009608CD"/>
    <w:rsid w:val="00994D58"/>
    <w:rsid w:val="00A24648"/>
    <w:rsid w:val="00A328F8"/>
    <w:rsid w:val="00A658B8"/>
    <w:rsid w:val="00AA57FB"/>
    <w:rsid w:val="00C97900"/>
    <w:rsid w:val="00E24B8A"/>
    <w:rsid w:val="00E25D28"/>
    <w:rsid w:val="00E56961"/>
    <w:rsid w:val="00EC636A"/>
    <w:rsid w:val="00F32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47BE"/>
  <w15:docId w15:val="{1F803497-31F9-447F-8128-30BEB5A9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84445"/>
    <w:pPr>
      <w:keepNext/>
      <w:widowControl w:val="0"/>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084445"/>
    <w:pPr>
      <w:keepNext/>
      <w:widowControl w:val="0"/>
      <w:spacing w:after="0" w:line="240" w:lineRule="auto"/>
      <w:jc w:val="center"/>
      <w:outlineLvl w:val="2"/>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444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84445"/>
    <w:rPr>
      <w:rFonts w:ascii="Arial" w:eastAsia="Times New Roman" w:hAnsi="Arial" w:cs="Arial"/>
      <w:b/>
      <w:bCs/>
      <w:sz w:val="24"/>
      <w:szCs w:val="20"/>
    </w:rPr>
  </w:style>
  <w:style w:type="paragraph" w:styleId="BodyText">
    <w:name w:val="Body Text"/>
    <w:basedOn w:val="Normal"/>
    <w:link w:val="BodyTextChar"/>
    <w:rsid w:val="00084445"/>
    <w:pPr>
      <w:widowControl w:val="0"/>
      <w:tabs>
        <w:tab w:val="left" w:pos="3969"/>
      </w:tabs>
      <w:spacing w:after="0" w:line="24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084445"/>
    <w:rPr>
      <w:rFonts w:ascii="Arial" w:eastAsia="Times New Roman" w:hAnsi="Arial" w:cs="Arial"/>
      <w:sz w:val="24"/>
      <w:szCs w:val="20"/>
    </w:rPr>
  </w:style>
  <w:style w:type="paragraph" w:styleId="ListParagraph">
    <w:name w:val="List Paragraph"/>
    <w:basedOn w:val="Normal"/>
    <w:uiPriority w:val="34"/>
    <w:qFormat/>
    <w:rsid w:val="00084445"/>
    <w:pPr>
      <w:spacing w:after="200" w:line="276" w:lineRule="auto"/>
      <w:ind w:left="720"/>
      <w:contextualSpacing/>
    </w:pPr>
  </w:style>
  <w:style w:type="paragraph" w:styleId="NoSpacing">
    <w:name w:val="No Spacing"/>
    <w:basedOn w:val="Normal"/>
    <w:uiPriority w:val="1"/>
    <w:qFormat/>
    <w:rsid w:val="00A24648"/>
    <w:pPr>
      <w:spacing w:after="0" w:line="240" w:lineRule="auto"/>
    </w:pPr>
    <w:rPr>
      <w:rFonts w:ascii="Arial" w:eastAsia="Calibri" w:hAnsi="Arial" w:cs="Arial"/>
      <w:sz w:val="24"/>
      <w:szCs w:val="24"/>
    </w:rPr>
  </w:style>
  <w:style w:type="paragraph" w:styleId="Header">
    <w:name w:val="header"/>
    <w:basedOn w:val="Normal"/>
    <w:link w:val="HeaderChar"/>
    <w:uiPriority w:val="99"/>
    <w:unhideWhenUsed/>
    <w:rsid w:val="000D6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38"/>
  </w:style>
  <w:style w:type="paragraph" w:styleId="Footer">
    <w:name w:val="footer"/>
    <w:basedOn w:val="Normal"/>
    <w:link w:val="FooterChar"/>
    <w:uiPriority w:val="99"/>
    <w:unhideWhenUsed/>
    <w:rsid w:val="000D6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37A7617110448848AF781B02682CB" ma:contentTypeVersion="13" ma:contentTypeDescription="Create a new document." ma:contentTypeScope="" ma:versionID="2441b80e5169678bf0784811fd96dbb7">
  <xsd:schema xmlns:xsd="http://www.w3.org/2001/XMLSchema" xmlns:xs="http://www.w3.org/2001/XMLSchema" xmlns:p="http://schemas.microsoft.com/office/2006/metadata/properties" xmlns:ns2="5ee7d005-1a49-46c3-b775-ad940b25f116" xmlns:ns3="6cb8b1c3-de87-4bb8-9819-394441d50f52" targetNamespace="http://schemas.microsoft.com/office/2006/metadata/properties" ma:root="true" ma:fieldsID="bcf78d15a44689101335a457869a30bc" ns2:_="" ns3:_="">
    <xsd:import namespace="5ee7d005-1a49-46c3-b775-ad940b25f116"/>
    <xsd:import namespace="6cb8b1c3-de87-4bb8-9819-394441d50f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7d005-1a49-46c3-b775-ad940b25f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b8b1c3-de87-4bb8-9819-394441d50f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2B958C-B2E4-4F80-8DD6-92FFF911E352}"/>
</file>

<file path=customXml/itemProps2.xml><?xml version="1.0" encoding="utf-8"?>
<ds:datastoreItem xmlns:ds="http://schemas.openxmlformats.org/officeDocument/2006/customXml" ds:itemID="{AD4A5103-9070-486A-A3BE-00F577B48F50}"/>
</file>

<file path=customXml/itemProps3.xml><?xml version="1.0" encoding="utf-8"?>
<ds:datastoreItem xmlns:ds="http://schemas.openxmlformats.org/officeDocument/2006/customXml" ds:itemID="{ABC74400-35A8-479F-80CF-95C4ED7C84D5}"/>
</file>

<file path=docProps/app.xml><?xml version="1.0" encoding="utf-8"?>
<Properties xmlns="http://schemas.openxmlformats.org/officeDocument/2006/extended-properties" xmlns:vt="http://schemas.openxmlformats.org/officeDocument/2006/docPropsVTypes">
  <Template>Normal.dotm</Template>
  <TotalTime>2</TotalTime>
  <Pages>4</Pages>
  <Words>785</Words>
  <Characters>4480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NNUH</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Sanford, Liz (NNUHFT)</dc:creator>
  <cp:lastModifiedBy>Haworth, Bianca (NNUHFT)</cp:lastModifiedBy>
  <cp:revision>2</cp:revision>
  <dcterms:created xsi:type="dcterms:W3CDTF">2021-11-25T16:03:00Z</dcterms:created>
  <dcterms:modified xsi:type="dcterms:W3CDTF">2021-11-25T16:03:00Z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0x0101000D437A7617110448848AF781B02682CB</vt:lpwstr>
  </property>
</Properties>
</file>